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BC5" w:rsidRPr="00464BC5" w:rsidRDefault="00464BC5" w:rsidP="00464BC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СТАРОБЕЛИЦКОГО СЕЛЬСОВЕТА</w:t>
      </w:r>
    </w:p>
    <w:p w:rsidR="00464BC5" w:rsidRPr="00464BC5" w:rsidRDefault="00464BC5" w:rsidP="00464BC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 КУРСКОЙ ОБЛАСТИ</w:t>
      </w:r>
    </w:p>
    <w:p w:rsidR="00464BC5" w:rsidRPr="00464BC5" w:rsidRDefault="00464BC5" w:rsidP="00464BC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</w:t>
      </w:r>
    </w:p>
    <w:p w:rsidR="00464BC5" w:rsidRPr="00464BC5" w:rsidRDefault="00464BC5" w:rsidP="00464BC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 января 2021  № 174</w:t>
      </w:r>
    </w:p>
    <w:p w:rsidR="00464BC5" w:rsidRPr="00464BC5" w:rsidRDefault="00464BC5" w:rsidP="00464B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4BC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464BC5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464B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тарая</w:t>
      </w:r>
      <w:proofErr w:type="spellEnd"/>
      <w:r w:rsidRPr="0046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Белица</w:t>
      </w:r>
    </w:p>
    <w:p w:rsidR="00464BC5" w:rsidRPr="00464BC5" w:rsidRDefault="00464BC5" w:rsidP="00464BC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внесении изменений и дополнений</w:t>
      </w: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решение Собрания депутатов </w:t>
      </w:r>
      <w:proofErr w:type="spellStart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15.12.2020 г. № 168</w:t>
      </w: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бюджете </w:t>
      </w:r>
      <w:proofErr w:type="spellStart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</w:p>
    <w:p w:rsidR="00464BC5" w:rsidRPr="00464BC5" w:rsidRDefault="00464BC5" w:rsidP="00464BC5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464BC5" w:rsidRPr="00464BC5" w:rsidRDefault="00464BC5" w:rsidP="00464BC5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2021 год и на плановый период 2022 и 2023 годов»</w:t>
      </w:r>
    </w:p>
    <w:p w:rsidR="00464BC5" w:rsidRPr="00464BC5" w:rsidRDefault="00464BC5" w:rsidP="00464BC5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BC5" w:rsidRPr="005065B5" w:rsidRDefault="00464BC5" w:rsidP="00464BC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proofErr w:type="spell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РЕШИЛО:</w:t>
      </w:r>
    </w:p>
    <w:p w:rsidR="00464BC5" w:rsidRPr="005065B5" w:rsidRDefault="00464BC5" w:rsidP="00464B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Решение Собрания депутатов </w:t>
      </w:r>
      <w:proofErr w:type="spellStart"/>
      <w:r w:rsidRPr="005065B5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от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15.12.2020 г. № 168</w:t>
      </w:r>
      <w:r w:rsidRPr="005065B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«О бюджете </w:t>
      </w:r>
      <w:proofErr w:type="spellStart"/>
      <w:r w:rsidRPr="005065B5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на 2021 год и на плановый период 2022 и 2023 годов»  изложить в новой редакции:</w:t>
      </w:r>
    </w:p>
    <w:p w:rsidR="00464BC5" w:rsidRPr="005065B5" w:rsidRDefault="00464BC5" w:rsidP="00464B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 Основные характеристики  бюджета</w:t>
      </w:r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464BC5" w:rsidRPr="005065B5" w:rsidRDefault="00464BC5" w:rsidP="00464B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1. Утвердить основные характеристики  бюджета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2021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прогнозируемый общий объем доходов  бюджета в сумме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2 030 388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ей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в сумме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2 678 007,82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ей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дефицит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бюджета в сумме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647619,82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рублей.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2. Утвердить основные характеристики бюджета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на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2022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и 2023 годы: 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прогнозируемый общий объем доходов бюджета на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2022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год в сумме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1 411 369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рублей, на 2023 год – в сумме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1 396 301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рублей;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на 2022 год в сумме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1 411 369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рублей, в том числе условно утвержденные расходы в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сумме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33 030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рублей, на 2023 год – в сумме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1 369 301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рублей, в том числе условно утвержденные расходы в сумме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65 128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рублей;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профицит бюджета на 2022 год в сумме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0 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рублей, профицит  бюджета на 2023 год – в сумме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0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рублей. 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x-none" w:eastAsia="x-none"/>
        </w:rPr>
      </w:pP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2.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Источники финансирования дефицита бюджета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464BC5" w:rsidRPr="005065B5" w:rsidRDefault="00464BC5" w:rsidP="00464B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источники финансирования дефицита  бюджета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4BC5" w:rsidRPr="005065B5" w:rsidRDefault="00464BC5" w:rsidP="00464B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 год согласно приложению № 1 к настоящему Решению;</w:t>
      </w:r>
    </w:p>
    <w:p w:rsidR="00464BC5" w:rsidRPr="005065B5" w:rsidRDefault="00464BC5" w:rsidP="00464B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2022 и 2023 годов согласно приложению № 2 к настоящему Решению.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3.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Главные администраторы доходов  бюджета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, главные администраторы источников финансирования дефицита  бюджета </w:t>
      </w:r>
      <w:proofErr w:type="spellStart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464BC5" w:rsidRPr="005065B5" w:rsidRDefault="00464BC5" w:rsidP="00464B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перечень главных администраторов доходов бюджета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 3 к настоящему Решению.</w:t>
      </w:r>
    </w:p>
    <w:p w:rsidR="00464BC5" w:rsidRPr="005065B5" w:rsidRDefault="00464BC5" w:rsidP="00464B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Утвердить перечень главных </w:t>
      </w:r>
      <w:proofErr w:type="gram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администраторов источников финансирования дефицита бюджета</w:t>
      </w:r>
      <w:proofErr w:type="gram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 4 к настоящему Решению.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4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Особенности администрирования доходов  бюджета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2021 году и в плановом периоде 2022 и 2023 годов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Установить, что поступающие казенным учреждениям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добровольные взносы и пожертвования (безвозмездные поступления) в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полном объеме зачисляются в доход бюджета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направляются на финансирование в соответствии с целями их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предоставления, за исключением расходов на содержание органов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местного самоуправления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Установить, что в 2021 году невыясненные поступления, зачисленные в  бюджет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 1 января 201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8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года и по которым по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состоянию на 1 января 2021 года не осуществлен возврат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зачет, уточнение, подлежат отражению главным администратор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ом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доходов бюджета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 коду классификации доходов бюджетов, предусмотренному для учета прочих неналоговых доходов  бюджета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Установить, что указанные в части 2 настоящей статьи прочие неналоговые доходы бюджета 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возврату, зачету, уточнению не подлежат.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val="x-none" w:eastAsia="x-none"/>
        </w:rPr>
      </w:pP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5. Прогнозируемое поступление доходов  бюджета</w:t>
      </w:r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lastRenderedPageBreak/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2021 году и в плановом периоде 2022 и 2023 годов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Утвердить прогнозируемое поступление доходов в  бюджет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: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в 2021 году согласно приложению № 5 к настоящему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плановый период 2022 и 2023 годов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согласно приложению №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6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настоящему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 6. Бюджетные      ассигнования            бюджета</w:t>
      </w:r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5065B5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2021 год и на плановый период 2022 и 2023 годов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 Утвердить 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непрограммным направлениям деятельности), группам </w:t>
      </w:r>
      <w:proofErr w:type="gramStart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 год согласно приложению № 7 к настоящему Решению;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2022 и 2023 годов согласно приложению № 8 к настоящему Решению.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Утвердить ведомственную структуру расходов бюджета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 год согласно приложению № 9 к настоящему Решению;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2022 и 2023 годов согласно приложению № 10 к настоящему Решению.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Утвердить распределение бюджетных ассигнований по целевым статьям (муниципальным программам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области: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 год согласно приложению № 11 к настоящему Решению;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2022 и 2023 годов согласно приложению № 12 к настоящему Решению.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5065B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Статья </w:t>
      </w:r>
      <w:r w:rsidRPr="005065B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7</w:t>
      </w:r>
      <w:r w:rsidRPr="005065B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. Особенности исполнения  бюджета    </w:t>
      </w:r>
      <w:proofErr w:type="spellStart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района </w:t>
      </w:r>
      <w:r w:rsidRPr="005065B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Курской области  в 2021 году</w:t>
      </w:r>
    </w:p>
    <w:p w:rsidR="00464BC5" w:rsidRPr="005065B5" w:rsidRDefault="00464BC5" w:rsidP="00464BC5">
      <w:pPr>
        <w:widowControl w:val="0"/>
        <w:tabs>
          <w:tab w:val="left" w:pos="284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Остатки средств  бюджета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по состоянию на 1 января 2021 года на счете  бюджета 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образовавшиеся в связи с неполным использованием получателями средств бюджета  направляются в 2021 году </w:t>
      </w:r>
      <w:proofErr w:type="gram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цели в качестве дополнительного источника.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0" w:name="Par112"/>
      <w:bookmarkEnd w:id="0"/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2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 Установить, что в соответствии с пунктом 3 статьи 217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Бюджетного кодекса Российской Федерации в 2021 году в сводную бюджетную роспись вносятся изменения без внесения изменений в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настоящ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ее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Решение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случае использования (перераспределения) бюджетных ассигнований,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вопросы», на выполнение обязательств по обеспечению необходимого уровня </w:t>
      </w:r>
      <w:proofErr w:type="spellStart"/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софинансирования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расходных обязательств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района 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Курской области в случае принятия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областными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органами власти решений по предоставлению субсидий и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иных межбюджетных трансфертов из </w:t>
      </w:r>
      <w:proofErr w:type="spellStart"/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област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бюджета, а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также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реализацию решений Администрации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Курской области, направленных в том числе на обеспечение указов Президента Российской Федерации и совершенствование системы материальной мотивации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муниципальных</w:t>
      </w:r>
      <w:r w:rsidRPr="005065B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служащих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 дополнительные основания для внесения изменений в сводную бюджетную роспись бюджета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без внесения изменений в настоящее Решение: 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1) реорганизация муниципальных учреждений;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464BC5" w:rsidRPr="005065B5" w:rsidRDefault="00464BC5" w:rsidP="00464B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перераспределение бюджетных ассигнований, предусмотренных на оплату труда работников органа местного самоуправления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между главными распорядителями средств  бюджета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разделами, подразделами, целевыми статьями, видами расходов классификации расходов бюджета в случае принятия Главой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решений о сокращении численности работников органа местного самоуправления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proofErr w:type="gram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области.</w:t>
      </w:r>
    </w:p>
    <w:p w:rsidR="00464BC5" w:rsidRPr="005065B5" w:rsidRDefault="00464BC5" w:rsidP="00464B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4) изменение программных (непрограммных) направлений расходов, подпрограмм, основных мероприятий целевых статей расходов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64BC5" w:rsidRPr="005065B5" w:rsidRDefault="00464BC5" w:rsidP="00464B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перераспределение бюджетных ассигнований на приоритетные проекты (программы), национальные проекты, осуществляемые в рамках муниципальных программ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в пределах объемов, предусмотренных на реализацию соответствующих муниципальных программ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  <w:proofErr w:type="gramEnd"/>
    </w:p>
    <w:p w:rsidR="00464BC5" w:rsidRPr="005065B5" w:rsidRDefault="00464BC5" w:rsidP="00464B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перераспределение бюджетных ассигнований между 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муниципальных нужд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области;</w:t>
      </w:r>
    </w:p>
    <w:p w:rsidR="00464BC5" w:rsidRPr="005065B5" w:rsidRDefault="00464BC5" w:rsidP="00464B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софинансирования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установленных для получения субсидий и иных межбюджетных трансфертов, предоставляемых бюджету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из областного бюджета и бюджета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области, в пределах объема бюджетных ассигнований, предусмотренных по соответствующей муниципальной программе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proofErr w:type="gram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области;</w:t>
      </w:r>
    </w:p>
    <w:p w:rsidR="00464BC5" w:rsidRPr="005065B5" w:rsidRDefault="00464BC5" w:rsidP="00464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8) увеличение бюджетных ассигнований на сумму остатков по состоянию на 1 января текущего финансового года целевых средств, не использованных в отчетном финансовом году, подлежащих использованию в текущем финансовом году </w:t>
      </w:r>
      <w:proofErr w:type="gram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</w:t>
      </w:r>
      <w:proofErr w:type="gram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же цели.</w:t>
      </w:r>
    </w:p>
    <w:p w:rsidR="00464BC5" w:rsidRPr="005065B5" w:rsidRDefault="00464BC5" w:rsidP="00464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Установить, что получатель средств  бюджета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предусматривать авансовые платежи:</w:t>
      </w:r>
    </w:p>
    <w:p w:rsidR="00464BC5" w:rsidRPr="005065B5" w:rsidRDefault="00464BC5" w:rsidP="00464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заключении договоров (муниципальных контрактов) на поставку товаров (работ, услуг) в размерах:</w:t>
      </w:r>
    </w:p>
    <w:p w:rsidR="00464BC5" w:rsidRPr="005065B5" w:rsidRDefault="00464BC5" w:rsidP="00464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а) 100 процентов суммы договора (муниципального контракта) – по договорам (контрактам):</w:t>
      </w:r>
    </w:p>
    <w:p w:rsidR="00464BC5" w:rsidRPr="005065B5" w:rsidRDefault="00464BC5" w:rsidP="00464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по договорам обязательного страхования гражданской ответственности владельцев автотранспортных средств, о проведении государственной экспертизы проектной документации и результатов</w:t>
      </w:r>
      <w:proofErr w:type="gram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инженерных изысканий, о проведении </w:t>
      </w:r>
      <w:proofErr w:type="gram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достоверности определения сметной стоимости объектов капитального</w:t>
      </w:r>
      <w:proofErr w:type="gram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4BC5" w:rsidRPr="005065B5" w:rsidRDefault="00464BC5" w:rsidP="00464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Федерации;</w:t>
      </w:r>
    </w:p>
    <w:p w:rsidR="00464BC5" w:rsidRPr="005065B5" w:rsidRDefault="00464BC5" w:rsidP="00464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 том числе с 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464BC5" w:rsidRPr="005065B5" w:rsidRDefault="00464BC5" w:rsidP="00464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Предоставить право Администрации</w:t>
      </w:r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определить перечень приоритетных расходов бюджета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подлежащих финансированию в первоочередном порядке.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BC5" w:rsidRPr="005065B5" w:rsidRDefault="00464BC5" w:rsidP="00464B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0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Статья 8. Особенности использования бюджетных ассигнований на обеспечение деятельности органов местного самоуправления </w:t>
      </w:r>
      <w:proofErr w:type="spellStart"/>
      <w:r w:rsidRPr="0050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</w:t>
      </w:r>
    </w:p>
    <w:p w:rsidR="00464BC5" w:rsidRPr="005065B5" w:rsidRDefault="00464BC5" w:rsidP="00464BC5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64BC5" w:rsidRPr="005065B5" w:rsidRDefault="00464BC5" w:rsidP="00464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местного самоуправления </w:t>
      </w:r>
      <w:proofErr w:type="spell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не вправе принимать решения, приводящие к увеличению в 2021 году численности муниципальных служащих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работников казенных учреждений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за исключением случаев передачи </w:t>
      </w:r>
      <w:proofErr w:type="spellStart"/>
      <w:r w:rsidRPr="0050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сельсовету </w:t>
      </w:r>
      <w:proofErr w:type="spell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дополнительных полномочий в соответствии с законодательством Российской Федерации. </w:t>
      </w:r>
      <w:proofErr w:type="gramEnd"/>
    </w:p>
    <w:p w:rsidR="00464BC5" w:rsidRPr="005065B5" w:rsidRDefault="00464BC5" w:rsidP="00464B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64BC5" w:rsidRPr="005065B5" w:rsidRDefault="00464BC5" w:rsidP="00464B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5065B5" w:rsidRDefault="00464BC5" w:rsidP="00464B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506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 9. Муниципальный долг </w:t>
      </w:r>
      <w:proofErr w:type="spellStart"/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</w:t>
      </w:r>
    </w:p>
    <w:p w:rsidR="00464BC5" w:rsidRPr="005065B5" w:rsidRDefault="00464BC5" w:rsidP="00464B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 Объем муниципального долга при осуществлении муниципальных заимствований 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5065B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Курской области не должен превышать следующие значения: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2021 году до  1 067 834 рублей; 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в 2022 году до 1 069 123 рубля;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в 2023 году до 1 073 411 рублей.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Установить верхний предел муниципального внутреннего долга </w:t>
      </w:r>
      <w:proofErr w:type="spellStart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5065B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1 января 2022 года по долговым обязательствам</w:t>
      </w:r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</w:t>
      </w:r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в сумме 0 рублей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 муниципальным гарантиям – 0 рублей.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 верхний предел муниципального внутреннего долга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5065B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на 1 января 2023 года по долговым обязательствам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5065B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в сумме 0 рублей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 муниципальным гарантиям – 0 рублей.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Установить верхний предел муниципального внутреннего долга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5065B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1 января 2024 года по долговым обязательствам</w:t>
      </w:r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5065B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в сумме 0</w:t>
      </w:r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рублей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 муниципальным гарантиям – 0 рублей.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 Утвердить Программу муниципальных внутренних заимствований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5065B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на 2021 год согласно приложению № 13 к настоящему Решению и Программу муниципальных внутренних заимствований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5065B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плановый период 2022 и 2023 годов согласно приложению № 14 к настоящему Решению.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Утвердить Программу муниципальных гарантий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5065B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на 2021 год согласно приложению № 15 к настоящему Решению и Программу муниципальных гарантий </w:t>
      </w:r>
      <w:proofErr w:type="spellStart"/>
      <w:r w:rsidRPr="005065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5065B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плановый период 2022 и 2023 годов согласно приложению № 16 к настоящему Решению.</w:t>
      </w: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464BC5" w:rsidRPr="005065B5" w:rsidRDefault="00464BC5" w:rsidP="00464B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5065B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Статья 10. Вступление в силу настоящего Решения</w:t>
      </w:r>
    </w:p>
    <w:p w:rsidR="00464BC5" w:rsidRPr="005065B5" w:rsidRDefault="00464BC5" w:rsidP="00464B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BC5" w:rsidRPr="005065B5" w:rsidRDefault="00464BC5" w:rsidP="00464BC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065B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Настоящее решение вступает в силу со дня </w:t>
      </w:r>
      <w:r w:rsidR="00F6002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подписания </w:t>
      </w:r>
      <w:r w:rsidRPr="005065B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="00F6002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и подлежит размещению (обнародованию) на </w:t>
      </w:r>
      <w:r w:rsidRPr="005065B5">
        <w:rPr>
          <w:rFonts w:ascii="Times New Roman" w:eastAsia="Times New Roman" w:hAnsi="Times New Roman" w:cs="Courier New"/>
          <w:sz w:val="28"/>
          <w:szCs w:val="28"/>
          <w:lang w:eastAsia="ru-RU"/>
        </w:rPr>
        <w:t>официально</w:t>
      </w:r>
      <w:r w:rsidR="00F6002D">
        <w:rPr>
          <w:rFonts w:ascii="Times New Roman" w:eastAsia="Times New Roman" w:hAnsi="Times New Roman" w:cs="Courier New"/>
          <w:sz w:val="28"/>
          <w:szCs w:val="28"/>
          <w:lang w:eastAsia="ru-RU"/>
        </w:rPr>
        <w:t>м</w:t>
      </w:r>
      <w:r w:rsidRPr="005065B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="00F6002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сайте Администрации </w:t>
      </w:r>
      <w:proofErr w:type="spellStart"/>
      <w:r w:rsidR="00F6002D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="00F6002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="00F6002D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="00F6002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</w:t>
      </w:r>
      <w:bookmarkStart w:id="1" w:name="_GoBack"/>
      <w:bookmarkEnd w:id="1"/>
      <w:r w:rsidRPr="005065B5">
        <w:rPr>
          <w:rFonts w:ascii="Times New Roman" w:eastAsia="Times New Roman" w:hAnsi="Times New Roman" w:cs="Courier New"/>
          <w:sz w:val="28"/>
          <w:szCs w:val="28"/>
          <w:lang w:eastAsia="ru-RU"/>
        </w:rPr>
        <w:t>.</w:t>
      </w:r>
    </w:p>
    <w:p w:rsidR="00464BC5" w:rsidRPr="005065B5" w:rsidRDefault="00464BC5" w:rsidP="00464B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BC5" w:rsidRPr="005065B5" w:rsidRDefault="00464BC5" w:rsidP="00464B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BC5" w:rsidRPr="005065B5" w:rsidRDefault="00464BC5" w:rsidP="00464B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BC5" w:rsidRPr="005065B5" w:rsidRDefault="00464BC5" w:rsidP="00464B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BC5" w:rsidRPr="005065B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Собрания депутатов</w:t>
      </w:r>
    </w:p>
    <w:p w:rsidR="00464BC5" w:rsidRPr="005065B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4BC5" w:rsidRPr="005065B5" w:rsidRDefault="00464BC5" w:rsidP="00464BC5">
      <w:pPr>
        <w:tabs>
          <w:tab w:val="left" w:pos="67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Курской области                             </w:t>
      </w: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В.В. Лысенок</w:t>
      </w:r>
    </w:p>
    <w:p w:rsidR="00464BC5" w:rsidRPr="005065B5" w:rsidRDefault="00464BC5" w:rsidP="00464BC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BC5" w:rsidRPr="005065B5" w:rsidRDefault="00464BC5" w:rsidP="00464B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464BC5" w:rsidRPr="005065B5" w:rsidRDefault="00464BC5" w:rsidP="00464B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50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Курской области                           В.М. Высоцкий</w:t>
      </w:r>
    </w:p>
    <w:p w:rsidR="00464BC5" w:rsidRPr="005065B5" w:rsidRDefault="00464BC5" w:rsidP="00464B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D39" w:rsidRPr="005065B5" w:rsidRDefault="00471D39"/>
    <w:p w:rsidR="00464BC5" w:rsidRPr="005065B5" w:rsidRDefault="00464BC5"/>
    <w:p w:rsidR="00464BC5" w:rsidRPr="005065B5" w:rsidRDefault="00464BC5"/>
    <w:p w:rsidR="00464BC5" w:rsidRPr="005065B5" w:rsidRDefault="00464BC5"/>
    <w:p w:rsidR="00464BC5" w:rsidRPr="005065B5" w:rsidRDefault="00464BC5"/>
    <w:p w:rsidR="00464BC5" w:rsidRPr="005065B5" w:rsidRDefault="00464BC5"/>
    <w:p w:rsidR="00464BC5" w:rsidRPr="005065B5" w:rsidRDefault="00464BC5"/>
    <w:p w:rsidR="00464BC5" w:rsidRPr="005065B5" w:rsidRDefault="00464BC5"/>
    <w:p w:rsidR="00464BC5" w:rsidRPr="005065B5" w:rsidRDefault="00464BC5"/>
    <w:p w:rsidR="00464BC5" w:rsidRPr="005065B5" w:rsidRDefault="00464BC5"/>
    <w:p w:rsidR="00464BC5" w:rsidRDefault="00464BC5"/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1</w:t>
      </w: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к решению Собрания депутатов</w:t>
      </w: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</w:t>
      </w:r>
      <w:proofErr w:type="spellStart"/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</w:t>
      </w: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«О бюджете </w:t>
      </w:r>
      <w:proofErr w:type="spellStart"/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сельсовета</w:t>
      </w: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</w:t>
      </w: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</w:t>
      </w:r>
    </w:p>
    <w:p w:rsidR="00464BC5" w:rsidRPr="00464BC5" w:rsidRDefault="00464BC5" w:rsidP="00464BC5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на 2021 год и на плановый период 2022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</w:t>
      </w: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 2023 годов» от 15 декабря 2020 г. № 168 </w:t>
      </w:r>
    </w:p>
    <w:p w:rsidR="00464BC5" w:rsidRPr="00464BC5" w:rsidRDefault="00464BC5" w:rsidP="00464BC5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>( в редакции от 25 января 2021 №174)</w:t>
      </w:r>
    </w:p>
    <w:p w:rsidR="00464BC5" w:rsidRPr="00464BC5" w:rsidRDefault="00464BC5" w:rsidP="00464BC5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464BC5" w:rsidRPr="00464BC5" w:rsidRDefault="00464BC5" w:rsidP="00464BC5">
      <w:pPr>
        <w:tabs>
          <w:tab w:val="left" w:pos="6210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                                                                        </w:t>
      </w:r>
    </w:p>
    <w:p w:rsidR="00464BC5" w:rsidRPr="00464BC5" w:rsidRDefault="00464BC5" w:rsidP="00464B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4B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64BC5" w:rsidRPr="00464BC5" w:rsidRDefault="00464BC5" w:rsidP="00464BC5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4BC5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464BC5" w:rsidRPr="00464BC5" w:rsidRDefault="00464BC5" w:rsidP="00464B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464BC5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464B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464BC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464B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464BC5" w:rsidRPr="00464BC5" w:rsidRDefault="00464BC5" w:rsidP="00464B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4B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2021 год </w:t>
      </w:r>
    </w:p>
    <w:p w:rsidR="00464BC5" w:rsidRPr="00464BC5" w:rsidRDefault="00464BC5" w:rsidP="00464B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4BC5" w:rsidRPr="00464BC5" w:rsidRDefault="00464BC5" w:rsidP="00464B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4B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7"/>
        <w:gridCol w:w="2410"/>
      </w:tblGrid>
      <w:tr w:rsidR="00464BC5" w:rsidRPr="00464BC5" w:rsidTr="00464BC5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64BC5" w:rsidRPr="00464BC5" w:rsidTr="00464BC5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647619,82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647619,82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-2030388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-2030388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-2030388</w:t>
            </w:r>
          </w:p>
        </w:tc>
      </w:tr>
      <w:tr w:rsidR="00464BC5" w:rsidRPr="00464BC5" w:rsidTr="00464BC5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-2030388</w:t>
            </w:r>
          </w:p>
        </w:tc>
      </w:tr>
      <w:tr w:rsidR="00464BC5" w:rsidRPr="00464BC5" w:rsidTr="00464BC5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2678007,82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2678007,82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2678007,82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2678007,82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647619,82</w:t>
            </w:r>
          </w:p>
        </w:tc>
      </w:tr>
    </w:tbl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4B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2</w:t>
      </w: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к решению Собрания депутатов</w:t>
      </w: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</w:t>
      </w:r>
      <w:proofErr w:type="spellStart"/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</w:t>
      </w: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«О бюджете </w:t>
      </w:r>
      <w:proofErr w:type="spellStart"/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сельсовета</w:t>
      </w: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</w:t>
      </w:r>
      <w:proofErr w:type="spellStart"/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</w:t>
      </w:r>
    </w:p>
    <w:p w:rsidR="00464BC5" w:rsidRPr="00464BC5" w:rsidRDefault="00464BC5" w:rsidP="00464BC5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>на 2021 год и на плановый период 2022 и 2023 годов» от 15 декабря 2020 г. № 168</w:t>
      </w:r>
    </w:p>
    <w:p w:rsidR="00464BC5" w:rsidRPr="00464BC5" w:rsidRDefault="00464BC5" w:rsidP="00464BC5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 в редакции от 25 января 2021 №174)</w:t>
      </w:r>
    </w:p>
    <w:p w:rsidR="00464BC5" w:rsidRPr="00464BC5" w:rsidRDefault="00464BC5" w:rsidP="00464BC5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464BC5" w:rsidRPr="00464BC5" w:rsidRDefault="00464BC5" w:rsidP="00464BC5">
      <w:pPr>
        <w:tabs>
          <w:tab w:val="left" w:pos="6195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4BC5" w:rsidRPr="00464BC5" w:rsidRDefault="00464BC5" w:rsidP="00464BC5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4BC5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464BC5" w:rsidRPr="00464BC5" w:rsidRDefault="00464BC5" w:rsidP="00464B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464BC5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464B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464BC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464B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464BC5" w:rsidRPr="00464BC5" w:rsidRDefault="00464BC5" w:rsidP="00464B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4B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плановый период 2022 и 2023 годов </w:t>
      </w:r>
    </w:p>
    <w:p w:rsidR="00464BC5" w:rsidRPr="00464BC5" w:rsidRDefault="00464BC5" w:rsidP="00464B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4BC5" w:rsidRPr="00464BC5" w:rsidRDefault="00464BC5" w:rsidP="00464B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4B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7"/>
        <w:gridCol w:w="1245"/>
        <w:gridCol w:w="1165"/>
      </w:tblGrid>
      <w:tr w:rsidR="00464BC5" w:rsidRPr="00464BC5" w:rsidTr="00464BC5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2022 год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на 2023 год</w:t>
            </w:r>
          </w:p>
        </w:tc>
      </w:tr>
      <w:tr w:rsidR="00464BC5" w:rsidRPr="00464BC5" w:rsidTr="00464BC5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бюджета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-1396301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-1396301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-1396301</w:t>
            </w:r>
          </w:p>
        </w:tc>
      </w:tr>
      <w:tr w:rsidR="00464BC5" w:rsidRPr="00464BC5" w:rsidTr="00464BC5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-1411369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-1396301</w:t>
            </w:r>
          </w:p>
        </w:tc>
      </w:tr>
      <w:tr w:rsidR="00464BC5" w:rsidRPr="00464BC5" w:rsidTr="00464BC5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1411369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1396301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1396301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1396301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1396301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  <w:tr w:rsidR="00464BC5" w:rsidRPr="00464BC5" w:rsidTr="00464BC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4B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4BC5" w:rsidRPr="00464BC5" w:rsidRDefault="00464BC5" w:rsidP="00464B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4BC5" w:rsidRDefault="00464BC5"/>
    <w:p w:rsidR="00464BC5" w:rsidRDefault="00464BC5"/>
    <w:p w:rsidR="00464BC5" w:rsidRPr="00464BC5" w:rsidRDefault="00464BC5" w:rsidP="00464BC5">
      <w:pPr>
        <w:tabs>
          <w:tab w:val="left" w:pos="5300"/>
        </w:tabs>
        <w:autoSpaceDN w:val="0"/>
        <w:spacing w:after="0" w:line="240" w:lineRule="auto"/>
        <w:ind w:left="5220"/>
        <w:jc w:val="both"/>
        <w:rPr>
          <w:rFonts w:ascii="Times New Roman" w:eastAsia="Calibri" w:hAnsi="Times New Roman" w:cs="Times New Roman"/>
          <w:kern w:val="96"/>
          <w:sz w:val="20"/>
          <w:szCs w:val="20"/>
          <w:lang w:eastAsia="ru-RU"/>
        </w:rPr>
      </w:pPr>
      <w:r w:rsidRPr="00464BC5">
        <w:rPr>
          <w:rFonts w:ascii="Times New Roman" w:eastAsia="Calibri" w:hAnsi="Times New Roman" w:cs="Times New Roman"/>
          <w:kern w:val="96"/>
          <w:sz w:val="20"/>
          <w:szCs w:val="20"/>
          <w:lang w:eastAsia="ru-RU"/>
        </w:rPr>
        <w:t>Приложение  №3</w:t>
      </w:r>
    </w:p>
    <w:p w:rsidR="00464BC5" w:rsidRPr="00464BC5" w:rsidRDefault="00464BC5" w:rsidP="00464BC5">
      <w:pPr>
        <w:tabs>
          <w:tab w:val="left" w:pos="5300"/>
        </w:tabs>
        <w:autoSpaceDN w:val="0"/>
        <w:spacing w:after="0" w:line="240" w:lineRule="auto"/>
        <w:ind w:left="5220"/>
        <w:jc w:val="both"/>
        <w:rPr>
          <w:rFonts w:ascii="Times New Roman" w:eastAsia="Calibri" w:hAnsi="Times New Roman" w:cs="Times New Roman"/>
          <w:kern w:val="96"/>
          <w:sz w:val="20"/>
          <w:szCs w:val="20"/>
          <w:lang w:eastAsia="ru-RU"/>
        </w:rPr>
      </w:pPr>
      <w:r w:rsidRPr="00464BC5">
        <w:rPr>
          <w:rFonts w:ascii="Times New Roman" w:eastAsia="Calibri" w:hAnsi="Times New Roman" w:cs="Times New Roman"/>
          <w:kern w:val="96"/>
          <w:sz w:val="20"/>
          <w:szCs w:val="20"/>
          <w:lang w:eastAsia="ru-RU"/>
        </w:rPr>
        <w:t>к решению Собрания депутатов</w:t>
      </w:r>
    </w:p>
    <w:p w:rsidR="00464BC5" w:rsidRPr="00464BC5" w:rsidRDefault="00464BC5" w:rsidP="00464BC5">
      <w:pPr>
        <w:tabs>
          <w:tab w:val="left" w:pos="5300"/>
        </w:tabs>
        <w:autoSpaceDN w:val="0"/>
        <w:spacing w:after="0" w:line="240" w:lineRule="auto"/>
        <w:ind w:left="5220"/>
        <w:jc w:val="both"/>
        <w:outlineLvl w:val="0"/>
        <w:rPr>
          <w:rFonts w:ascii="Times New Roman" w:eastAsia="Calibri" w:hAnsi="Times New Roman" w:cs="Times New Roman"/>
          <w:kern w:val="96"/>
          <w:sz w:val="20"/>
          <w:szCs w:val="20"/>
          <w:lang w:eastAsia="ru-RU"/>
        </w:rPr>
      </w:pPr>
      <w:proofErr w:type="spellStart"/>
      <w:r w:rsidRPr="00464BC5">
        <w:rPr>
          <w:rFonts w:ascii="Times New Roman" w:eastAsia="Calibri" w:hAnsi="Times New Roman" w:cs="Times New Roman"/>
          <w:kern w:val="96"/>
          <w:sz w:val="20"/>
          <w:szCs w:val="20"/>
          <w:lang w:eastAsia="ru-RU"/>
        </w:rPr>
        <w:t>Старобелицкого</w:t>
      </w:r>
      <w:proofErr w:type="spellEnd"/>
      <w:r w:rsidRPr="00464BC5">
        <w:rPr>
          <w:rFonts w:ascii="Times New Roman" w:eastAsia="Calibri" w:hAnsi="Times New Roman" w:cs="Times New Roman"/>
          <w:kern w:val="96"/>
          <w:sz w:val="20"/>
          <w:szCs w:val="20"/>
          <w:lang w:eastAsia="ru-RU"/>
        </w:rPr>
        <w:t xml:space="preserve"> сельсовета             «О бюджете </w:t>
      </w:r>
      <w:proofErr w:type="spellStart"/>
      <w:r w:rsidRPr="00464BC5">
        <w:rPr>
          <w:rFonts w:ascii="Times New Roman" w:eastAsia="Calibri" w:hAnsi="Times New Roman" w:cs="Times New Roman"/>
          <w:kern w:val="96"/>
          <w:sz w:val="20"/>
          <w:szCs w:val="20"/>
          <w:lang w:eastAsia="ru-RU"/>
        </w:rPr>
        <w:t>Старобелицкого</w:t>
      </w:r>
      <w:proofErr w:type="spellEnd"/>
      <w:r w:rsidRPr="00464BC5">
        <w:rPr>
          <w:rFonts w:ascii="Times New Roman" w:eastAsia="Calibri" w:hAnsi="Times New Roman" w:cs="Times New Roman"/>
          <w:kern w:val="96"/>
          <w:sz w:val="20"/>
          <w:szCs w:val="20"/>
          <w:lang w:eastAsia="ru-RU"/>
        </w:rPr>
        <w:t xml:space="preserve"> сельсовета </w:t>
      </w:r>
      <w:proofErr w:type="spellStart"/>
      <w:r w:rsidRPr="00464BC5">
        <w:rPr>
          <w:rFonts w:ascii="Times New Roman" w:eastAsia="Calibri" w:hAnsi="Times New Roman" w:cs="Times New Roman"/>
          <w:kern w:val="96"/>
          <w:sz w:val="20"/>
          <w:szCs w:val="20"/>
          <w:lang w:eastAsia="ru-RU"/>
        </w:rPr>
        <w:t>Конышевского</w:t>
      </w:r>
      <w:proofErr w:type="spellEnd"/>
      <w:r w:rsidRPr="00464BC5">
        <w:rPr>
          <w:rFonts w:ascii="Times New Roman" w:eastAsia="Calibri" w:hAnsi="Times New Roman" w:cs="Times New Roman"/>
          <w:kern w:val="96"/>
          <w:sz w:val="20"/>
          <w:szCs w:val="20"/>
          <w:lang w:eastAsia="ru-RU"/>
        </w:rPr>
        <w:t xml:space="preserve"> района Курской области на 2021 год и плановый период 2022-2023 годов» </w:t>
      </w:r>
    </w:p>
    <w:p w:rsidR="00464BC5" w:rsidRPr="00464BC5" w:rsidRDefault="00464BC5" w:rsidP="00464BC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Calibri" w:hAnsi="Times New Roman" w:cs="Times New Roman"/>
          <w:kern w:val="96"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r w:rsidRPr="00464BC5">
        <w:rPr>
          <w:rFonts w:ascii="Times New Roman" w:eastAsia="Calibri" w:hAnsi="Times New Roman" w:cs="Times New Roman"/>
          <w:kern w:val="96"/>
          <w:sz w:val="20"/>
          <w:szCs w:val="20"/>
        </w:rPr>
        <w:t xml:space="preserve">от 15 декабря 2020 г. № 168                                  </w:t>
      </w:r>
      <w:r>
        <w:rPr>
          <w:rFonts w:ascii="Times New Roman" w:eastAsia="Calibri" w:hAnsi="Times New Roman" w:cs="Times New Roman"/>
          <w:kern w:val="96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( в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редакции от 25 января 2021 №174)</w:t>
      </w:r>
    </w:p>
    <w:p w:rsidR="00464BC5" w:rsidRPr="00464BC5" w:rsidRDefault="00464BC5" w:rsidP="00464BC5">
      <w:pPr>
        <w:suppressAutoHyphens/>
        <w:autoSpaceDN w:val="0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64BC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464BC5" w:rsidRPr="00464BC5" w:rsidRDefault="00464BC5" w:rsidP="00464BC5">
      <w:pPr>
        <w:tabs>
          <w:tab w:val="left" w:pos="5300"/>
        </w:tabs>
        <w:autoSpaceDE w:val="0"/>
        <w:autoSpaceDN w:val="0"/>
        <w:spacing w:after="0" w:line="240" w:lineRule="auto"/>
        <w:ind w:left="52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left" w:pos="5730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left" w:pos="5730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</w:p>
    <w:p w:rsidR="00464BC5" w:rsidRP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Перечень главных администраторов доходов бюджета </w:t>
      </w:r>
    </w:p>
    <w:p w:rsidR="00464BC5" w:rsidRP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464BC5" w:rsidRPr="00464BC5" w:rsidRDefault="00464BC5" w:rsidP="00464BC5">
      <w:pPr>
        <w:tabs>
          <w:tab w:val="left" w:pos="5730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2599"/>
        <w:gridCol w:w="6169"/>
      </w:tblGrid>
      <w:tr w:rsidR="00464BC5" w:rsidRPr="00464BC5" w:rsidTr="00464BC5"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6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Наименование   главного администратора доходов  бюджета сельского </w:t>
            </w:r>
            <w:r w:rsidRPr="00464B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поселения</w:t>
            </w:r>
          </w:p>
        </w:tc>
      </w:tr>
      <w:tr w:rsidR="00464BC5" w:rsidRPr="00464BC5" w:rsidTr="00464BC5">
        <w:trPr>
          <w:trHeight w:val="769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главного </w:t>
            </w:r>
            <w:proofErr w:type="spellStart"/>
            <w:proofErr w:type="gramStart"/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админи-стратора</w:t>
            </w:r>
            <w:proofErr w:type="spellEnd"/>
            <w:proofErr w:type="gramEnd"/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доходов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доходов местного бюджета</w:t>
            </w:r>
          </w:p>
        </w:tc>
        <w:tc>
          <w:tcPr>
            <w:tcW w:w="6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64BC5" w:rsidRPr="00464BC5" w:rsidRDefault="00464BC5" w:rsidP="00464BC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6094"/>
      </w:tblGrid>
      <w:tr w:rsidR="00464BC5" w:rsidRPr="00464BC5" w:rsidTr="00464BC5">
        <w:trPr>
          <w:trHeight w:val="171"/>
          <w:tblHeader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ind w:right="-39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</w:p>
        </w:tc>
      </w:tr>
      <w:tr w:rsidR="00464BC5" w:rsidRPr="00464BC5" w:rsidTr="00464BC5">
        <w:trPr>
          <w:trHeight w:val="2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>Старобелицкого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 xml:space="preserve"> сельсовета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 xml:space="preserve"> района Курской области</w:t>
            </w:r>
          </w:p>
        </w:tc>
      </w:tr>
      <w:tr w:rsidR="00464BC5" w:rsidRPr="00464BC5" w:rsidTr="00464BC5">
        <w:trPr>
          <w:trHeight w:val="2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1 08 04020 01 0000 110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64BC5" w:rsidRPr="00464BC5" w:rsidTr="00464BC5">
        <w:trPr>
          <w:trHeight w:val="2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1 08 07175 01 0000 110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3F1E9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1 11 01050 10 0000 120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1 11 02085 10 0000 120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1 11 03050 10 0000 120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Проценты, полученные от предоставления бюджетных кредитов внутри страны за счет средств бюджетов </w:t>
            </w: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сельских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1 11 05025 10 0000 120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Доходы, получаемые в виде арендной платы, а   также средства от продажи права    на заключение  договоров  аренды за земли,  находящиеся в собственности </w:t>
            </w: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сельских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1 11 05027 10 0000 120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</w:t>
            </w: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сельских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1 11 05035 10 0000 120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 сельских поселений и созданных ими учреждений (за исключением имущества муниципальных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бюджетных и</w:t>
            </w: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автономных учреждений)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1 11 05075 10 0000 120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001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1 11 05093 10 0000 120 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1 11 05325 10 0000 120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1 11 07015 10 0000 120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1 11 08050 10 0000 120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1 11 09015 10 0000 120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распоряжения правами на результаты интеллектуальной деятельности военного, специального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двойного назначения, находящимися в собственности сельских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1 11 09025 10 0000 120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1 11 09035 10 0000 120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Доходы от эксплуатации и использования </w:t>
            </w:r>
            <w:proofErr w:type="gramStart"/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имущества</w:t>
            </w:r>
            <w:proofErr w:type="gramEnd"/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автомобильных дорог, находящихся в собственности сельских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1 11 09045 10 0000 120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бюджетных и</w:t>
            </w: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автономных учреждений, а также имущества муниципальных унитарных предприятий, в том числе казенных)  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1 12 04050 10 0000 120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сельских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1 12 04051 10 0000 120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1 12 04052 10 0000 120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1 12 05050 10 0000 120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1 13 01076 10 0000 130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1 13 01540 10 0000 130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1 13 01995 10 0000 130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1 13 02065 10 0000 130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1 13 02995 10 0000 130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доходы от компенсации затрат  бюджетов сельских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1 14 01050 10 0000 410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Доходы от продажи квартир, находящихся в собственности сельских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1 14 02050 10 0000 410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собственности сельских поселений (за исключением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движимого имущества  муниципальных бюджетных и автономных учреждений, а также имущества </w:t>
            </w: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муниципальных унитарных предприятий, в том числе казенных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), в части реализации основных средств по указанному имуществу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1 14 02052 10 0000 410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1 14 02053 10 0000 410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1 14 02058 10 0000 410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1 14 02050 10 0000 440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собственности сельских поселений (за исключением  имущества  муниципальных бюджетных и автономных учреждений, а также имущества </w:t>
            </w: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муниципальных унитарных предприятий, в том числе казенных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), в части реализации материальных запасов по указанному имуществу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1 14 02052 10 0000 440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1 14 0205</w:t>
            </w: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10 0000 440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1 14 03050 10 0000 410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от распоряжения и реализации выморочного  имущества, обращенного в собственность сельских поселений (в части реализации основных средств по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указанному имуществу)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1 14 03050 10 0000 440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материальных запасов по указанному имуществу)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1 14 04050 10 0000 420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1 14 06025 10 0000 4</w:t>
            </w: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1 14 06045 10 0000 430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1 14 06325 10 0000 430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1 14 13060 10 0000 410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приватизации имущества, находящегося в собственности сельских поселений, в части приватизации нефинансовых активов имущества казны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1 14 14040 10 0000 410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поселения (в части реализации основных средств по указанному имуществу)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1 14 14040 10 0000 440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поселения (в части реализации материальных запасов  по указанному имуществу)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1 15 02050 10 0000 140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1 16 07010 10 0000 140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1 16 07030 10 0000 140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Штрафы, неустойки, пени, уплаченные в соответствии с договором аренды лесного участка или договором купли-продажи лесных насаждений в случае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1 16 07040 10 0000 140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Штрафы, неустойки, пени, уплаченные в соответствии с договором водопользования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1 16 07090 10 0000 140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1 16 09040 10 0000 140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средства, изымаемые в собственность сельского поселения в соответствии с решениями судов (за исключением обвинительных приговоров судов)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1 16 10030 10 0000 140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1 16 10031 10 0000 140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1 16 10032 10 0000 140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464BC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1 16 10061 10 0000 140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proofErr w:type="gramStart"/>
            <w:r w:rsidRPr="00464BC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</w:t>
            </w:r>
            <w:r w:rsidRPr="00464BC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lastRenderedPageBreak/>
              <w:t>дорожного</w:t>
            </w:r>
            <w:proofErr w:type="gramEnd"/>
            <w:r w:rsidRPr="00464BC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фонда)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1 16 10062 10 0000 140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proofErr w:type="gramStart"/>
            <w:r w:rsidRPr="00464BC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1 16 10081 10 0000 140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464BC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1 16 10082 10 0000 140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464BC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1 16 10100 10 0000 140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0"/>
              <w:gridCol w:w="1156"/>
            </w:tblGrid>
            <w:tr w:rsidR="00464BC5" w:rsidRPr="00464BC5">
              <w:tc>
                <w:tcPr>
                  <w:tcW w:w="481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64BC5" w:rsidRPr="00464BC5" w:rsidRDefault="00464BC5" w:rsidP="00464BC5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eastAsia="Times New Roman" w:hAnsi="Times New Roman CYR" w:cs="Times New Roman CYR"/>
                      <w:sz w:val="24"/>
                      <w:szCs w:val="24"/>
                    </w:rPr>
                  </w:pPr>
                  <w:r w:rsidRPr="00464BC5">
                    <w:rPr>
                      <w:rFonts w:ascii="Times New Roman CYR" w:eastAsia="Times New Roman" w:hAnsi="Times New Roman CYR" w:cs="Times New Roman CYR"/>
                      <w:sz w:val="24"/>
                      <w:szCs w:val="24"/>
                    </w:rPr>
      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64BC5" w:rsidRPr="00464BC5" w:rsidRDefault="00464BC5" w:rsidP="00464BC5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 CYR" w:eastAsia="Times New Roman" w:hAnsi="Times New Roman CYR" w:cs="Times New Roman CYR"/>
                      <w:sz w:val="24"/>
                      <w:szCs w:val="24"/>
                    </w:rPr>
                  </w:pPr>
                </w:p>
              </w:tc>
            </w:tr>
          </w:tbl>
          <w:p w:rsidR="00464BC5" w:rsidRPr="00464BC5" w:rsidRDefault="00464BC5" w:rsidP="00464B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1 17 01050 10 0000 180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1 17 02020 10 0000 180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1 17 05050 10 0000 180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</w:tr>
      <w:tr w:rsidR="00464BC5" w:rsidRPr="00464BC5" w:rsidTr="00464BC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1 17 14030 10 0000 150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самообложения граждан, зачисляемые в бюджеты сельских поселений</w:t>
            </w:r>
          </w:p>
        </w:tc>
      </w:tr>
      <w:tr w:rsidR="00464BC5" w:rsidRPr="00464BC5" w:rsidTr="00464BC5">
        <w:trPr>
          <w:trHeight w:val="8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1 17 15030 10 0000 150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6"/>
                <w:szCs w:val="26"/>
              </w:rPr>
              <w:t>Инициативные платежи,  зачисляемые в бюджеты сельских поселений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1 18 01520 10 0000 150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Перечисления из бюджетов сельских поселений по решениям о взыскании средств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1 18 02500 10 0000 150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464BC5" w:rsidRPr="00464BC5" w:rsidTr="00464BC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2 00 00000 00 0000 000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Безвозмездные поступления **</w:t>
            </w:r>
          </w:p>
        </w:tc>
      </w:tr>
    </w:tbl>
    <w:p w:rsidR="00464BC5" w:rsidRP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Главными администраторами доходов, администраторами доходов по группе доходов «2 00 00000 00 0000 000 Безвозмездные поступления» (в части доходов, зачисляемых в бюджеты поселений) являются уполномоченные органы </w:t>
      </w:r>
      <w:r w:rsidRPr="00464BC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местного самоуправления</w:t>
      </w:r>
      <w:r w:rsidRPr="00464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созданные ими казенные учреждения, являющиеся получателями указанных средств. </w:t>
      </w:r>
    </w:p>
    <w:p w:rsidR="00464BC5" w:rsidRP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tabs>
          <w:tab w:val="left" w:pos="5730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6305" w:type="dxa"/>
        <w:jc w:val="right"/>
        <w:tblLook w:val="01E0" w:firstRow="1" w:lastRow="1" w:firstColumn="1" w:lastColumn="1" w:noHBand="0" w:noVBand="0"/>
      </w:tblPr>
      <w:tblGrid>
        <w:gridCol w:w="6305"/>
      </w:tblGrid>
      <w:tr w:rsidR="00464BC5" w:rsidRPr="00464BC5" w:rsidTr="00464BC5">
        <w:trPr>
          <w:trHeight w:val="233"/>
          <w:jc w:val="right"/>
        </w:trPr>
        <w:tc>
          <w:tcPr>
            <w:tcW w:w="6305" w:type="dxa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Приложение № 4</w:t>
            </w:r>
          </w:p>
        </w:tc>
      </w:tr>
      <w:tr w:rsidR="00464BC5" w:rsidRPr="00464BC5" w:rsidTr="00464BC5">
        <w:trPr>
          <w:trHeight w:val="325"/>
          <w:jc w:val="right"/>
        </w:trPr>
        <w:tc>
          <w:tcPr>
            <w:tcW w:w="6305" w:type="dxa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к решению Собрания  депутатов </w:t>
            </w:r>
          </w:p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</w:tc>
      </w:tr>
      <w:tr w:rsidR="00464BC5" w:rsidRPr="00464BC5" w:rsidTr="00464BC5">
        <w:trPr>
          <w:trHeight w:val="250"/>
          <w:jc w:val="right"/>
        </w:trPr>
        <w:tc>
          <w:tcPr>
            <w:tcW w:w="6305" w:type="dxa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«О бюджете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района </w:t>
            </w:r>
            <w:proofErr w:type="gram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Курской</w:t>
            </w:r>
            <w:proofErr w:type="gram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64BC5" w:rsidRPr="00464BC5" w:rsidRDefault="00464BC5" w:rsidP="0046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области   на 2021 год и на плановый период                     2022 и 2023 годов» </w:t>
            </w: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15 декабря 2020 г. № 168</w:t>
            </w:r>
          </w:p>
        </w:tc>
      </w:tr>
      <w:tr w:rsidR="00464BC5" w:rsidRPr="00464BC5" w:rsidTr="00464BC5">
        <w:trPr>
          <w:trHeight w:val="341"/>
          <w:jc w:val="right"/>
        </w:trPr>
        <w:tc>
          <w:tcPr>
            <w:tcW w:w="6305" w:type="dxa"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 в редакции от  25  января 2021 №174)</w:t>
            </w:r>
          </w:p>
          <w:p w:rsidR="00464BC5" w:rsidRPr="00464BC5" w:rsidRDefault="00464BC5" w:rsidP="00464BC5">
            <w:pPr>
              <w:suppressAutoHyphens/>
              <w:spacing w:after="0" w:line="240" w:lineRule="auto"/>
              <w:ind w:left="56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BC5" w:rsidRPr="00464BC5" w:rsidTr="00464BC5">
        <w:trPr>
          <w:trHeight w:val="341"/>
          <w:jc w:val="right"/>
        </w:trPr>
        <w:tc>
          <w:tcPr>
            <w:tcW w:w="6305" w:type="dxa"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64BC5" w:rsidRPr="00464BC5" w:rsidRDefault="00464BC5" w:rsidP="00464BC5">
      <w:pPr>
        <w:keepNext/>
        <w:snapToGrid w:val="0"/>
        <w:spacing w:after="0" w:line="240" w:lineRule="auto"/>
        <w:ind w:right="-285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571"/>
      </w:tblGrid>
      <w:tr w:rsidR="00464BC5" w:rsidRPr="00464BC5" w:rsidTr="00464BC5">
        <w:trPr>
          <w:trHeight w:val="779"/>
          <w:jc w:val="center"/>
        </w:trPr>
        <w:tc>
          <w:tcPr>
            <w:tcW w:w="9853" w:type="dxa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Перечень главных администраторов </w:t>
            </w:r>
          </w:p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источников внутреннего финансирования дефицита бюджета</w:t>
            </w:r>
          </w:p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64B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Старобелицкого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</w:t>
            </w:r>
          </w:p>
        </w:tc>
      </w:tr>
    </w:tbl>
    <w:p w:rsidR="00464BC5" w:rsidRPr="00464BC5" w:rsidRDefault="00464BC5" w:rsidP="00464B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15"/>
        <w:gridCol w:w="3059"/>
        <w:gridCol w:w="5758"/>
      </w:tblGrid>
      <w:tr w:rsidR="00464BC5" w:rsidRPr="00464BC5" w:rsidTr="00464BC5">
        <w:trPr>
          <w:trHeight w:val="662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464B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</w:tbl>
    <w:p w:rsidR="00464BC5" w:rsidRPr="00464BC5" w:rsidRDefault="00464BC5" w:rsidP="00464BC5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3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3059"/>
        <w:gridCol w:w="5758"/>
      </w:tblGrid>
      <w:tr w:rsidR="00464BC5" w:rsidRPr="00464BC5" w:rsidTr="00464BC5">
        <w:trPr>
          <w:trHeight w:val="270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64BC5" w:rsidRPr="00464BC5" w:rsidTr="00464BC5">
        <w:trPr>
          <w:trHeight w:val="37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</w:p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Кредиты кредитных организаций в     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валюте Российской Федерации          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01 02 00 00 00 0000 700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в валюте Российской     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Федерации                            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01 02 00 00 10 0000 710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бюджетами сельских  поселений    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валюте Российской Федерации                 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01 02 00 00 00 0000 800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кредитов, предоставленных 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кредитными организациями </w:t>
            </w:r>
          </w:p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01 02 00 00 10 0000 810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бюджетами сельских поселений     кредитов от кредитных организаций </w:t>
            </w:r>
          </w:p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01 03 01 00 00 0000 700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01 03 01 00 10 0000 710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01 03 01 00 00 0000 800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01 03 01 00 10 0000 810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остатков средств на счетах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учету средств бюджета             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средств  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остатков средств бюджетов 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464BC5" w:rsidRPr="00464BC5" w:rsidTr="00464BC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</w:tbl>
    <w:p w:rsidR="00464BC5" w:rsidRPr="00464BC5" w:rsidRDefault="00464BC5" w:rsidP="00464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64B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64BC5" w:rsidRPr="00464BC5" w:rsidRDefault="00464BC5" w:rsidP="00464BC5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6305" w:type="dxa"/>
        <w:jc w:val="right"/>
        <w:tblLook w:val="01E0" w:firstRow="1" w:lastRow="1" w:firstColumn="1" w:lastColumn="1" w:noHBand="0" w:noVBand="0"/>
      </w:tblPr>
      <w:tblGrid>
        <w:gridCol w:w="6305"/>
      </w:tblGrid>
      <w:tr w:rsidR="00464BC5" w:rsidRPr="00464BC5" w:rsidTr="00464BC5">
        <w:trPr>
          <w:trHeight w:val="233"/>
          <w:jc w:val="right"/>
        </w:trPr>
        <w:tc>
          <w:tcPr>
            <w:tcW w:w="6305" w:type="dxa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Приложение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64BC5" w:rsidRPr="00464BC5" w:rsidTr="00464BC5">
        <w:trPr>
          <w:trHeight w:val="325"/>
          <w:jc w:val="right"/>
        </w:trPr>
        <w:tc>
          <w:tcPr>
            <w:tcW w:w="6305" w:type="dxa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к решению Собрания  депутатов </w:t>
            </w:r>
          </w:p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</w:tc>
      </w:tr>
      <w:tr w:rsidR="00464BC5" w:rsidRPr="00464BC5" w:rsidTr="00464BC5">
        <w:trPr>
          <w:trHeight w:val="250"/>
          <w:jc w:val="right"/>
        </w:trPr>
        <w:tc>
          <w:tcPr>
            <w:tcW w:w="6305" w:type="dxa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«О бюджете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района </w:t>
            </w:r>
            <w:proofErr w:type="gram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Курской</w:t>
            </w:r>
            <w:proofErr w:type="gram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64BC5" w:rsidRPr="00464BC5" w:rsidRDefault="00464BC5" w:rsidP="0046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области   на 2021 год и на плановый период                     2022 и 2023 годов» </w:t>
            </w: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15 декабря 2020 г. № 168</w:t>
            </w:r>
          </w:p>
        </w:tc>
      </w:tr>
      <w:tr w:rsidR="00464BC5" w:rsidRPr="00464BC5" w:rsidTr="00464BC5">
        <w:trPr>
          <w:trHeight w:val="341"/>
          <w:jc w:val="right"/>
        </w:trPr>
        <w:tc>
          <w:tcPr>
            <w:tcW w:w="6305" w:type="dxa"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 в редакции от  25  января 2021 №174)</w:t>
            </w:r>
          </w:p>
          <w:p w:rsidR="00464BC5" w:rsidRPr="00464BC5" w:rsidRDefault="00464BC5" w:rsidP="00464BC5">
            <w:pPr>
              <w:suppressAutoHyphens/>
              <w:spacing w:after="0" w:line="240" w:lineRule="auto"/>
              <w:ind w:left="56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Поступления доходов в  бюджет </w:t>
      </w:r>
      <w:proofErr w:type="spellStart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 в 2021 году</w:t>
      </w:r>
    </w:p>
    <w:p w:rsidR="00464BC5" w:rsidRP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5640"/>
        <w:gridCol w:w="1985"/>
      </w:tblGrid>
      <w:tr w:rsidR="00464BC5" w:rsidRPr="00464BC5" w:rsidTr="00464BC5">
        <w:trPr>
          <w:trHeight w:val="2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464BC5" w:rsidRPr="00464BC5" w:rsidTr="00464BC5">
        <w:trPr>
          <w:trHeight w:val="1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1067834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32990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1 01 02000 01 0000 110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32990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32989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6" w:history="1">
              <w:r w:rsidRPr="00464BC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статьей 227</w:t>
              </w:r>
            </w:hyperlink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35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800269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66514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имущество физических лиц, взимаемый по ставкам, применяемым к объектам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налогообложения,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66514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lastRenderedPageBreak/>
              <w:t>1 06 06000 00 0000 110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733755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569753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569753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164002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164002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234540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234540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234540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234540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962554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962554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498225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2 02 15002 00 0000 150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245691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2 02 15002 10 0000 150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245691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Дотации на выравнивание бюджетной </w:t>
            </w: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252534</w:t>
            </w:r>
          </w:p>
        </w:tc>
      </w:tr>
      <w:tr w:rsidR="00464BC5" w:rsidRPr="00464BC5" w:rsidTr="00464BC5"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2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252534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260796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260796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260796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89267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89267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89267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114266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114266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114266</w:t>
            </w:r>
          </w:p>
        </w:tc>
      </w:tr>
      <w:tr w:rsidR="00464BC5" w:rsidRPr="00464BC5" w:rsidTr="00464BC5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2030388</w:t>
            </w:r>
          </w:p>
        </w:tc>
      </w:tr>
    </w:tbl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6305" w:type="dxa"/>
        <w:jc w:val="right"/>
        <w:tblLook w:val="01E0" w:firstRow="1" w:lastRow="1" w:firstColumn="1" w:lastColumn="1" w:noHBand="0" w:noVBand="0"/>
      </w:tblPr>
      <w:tblGrid>
        <w:gridCol w:w="6305"/>
      </w:tblGrid>
      <w:tr w:rsidR="00464BC5" w:rsidRPr="00464BC5" w:rsidTr="00464BC5">
        <w:trPr>
          <w:trHeight w:val="233"/>
          <w:jc w:val="right"/>
        </w:trPr>
        <w:tc>
          <w:tcPr>
            <w:tcW w:w="6305" w:type="dxa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Приложение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64BC5" w:rsidRPr="00464BC5" w:rsidTr="00464BC5">
        <w:trPr>
          <w:trHeight w:val="325"/>
          <w:jc w:val="right"/>
        </w:trPr>
        <w:tc>
          <w:tcPr>
            <w:tcW w:w="6305" w:type="dxa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к решению Собрания  депутатов </w:t>
            </w:r>
          </w:p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</w:tc>
      </w:tr>
      <w:tr w:rsidR="00464BC5" w:rsidRPr="00464BC5" w:rsidTr="00464BC5">
        <w:trPr>
          <w:trHeight w:val="250"/>
          <w:jc w:val="right"/>
        </w:trPr>
        <w:tc>
          <w:tcPr>
            <w:tcW w:w="6305" w:type="dxa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«О бюджете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района </w:t>
            </w:r>
            <w:proofErr w:type="gram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Курской</w:t>
            </w:r>
            <w:proofErr w:type="gram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64BC5" w:rsidRPr="00464BC5" w:rsidRDefault="00464BC5" w:rsidP="0046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области   на 2021 год и на плановый период                     2022 и 2023 годов» </w:t>
            </w: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15 декабря 2020 г. № 168</w:t>
            </w:r>
          </w:p>
        </w:tc>
      </w:tr>
      <w:tr w:rsidR="00464BC5" w:rsidRPr="00464BC5" w:rsidTr="00464BC5">
        <w:trPr>
          <w:trHeight w:val="341"/>
          <w:jc w:val="right"/>
        </w:trPr>
        <w:tc>
          <w:tcPr>
            <w:tcW w:w="6305" w:type="dxa"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 в редакции от  25  января 2021 №174)</w:t>
            </w:r>
          </w:p>
          <w:p w:rsidR="00464BC5" w:rsidRPr="00464BC5" w:rsidRDefault="00464BC5" w:rsidP="00464BC5">
            <w:pPr>
              <w:suppressAutoHyphens/>
              <w:spacing w:after="0" w:line="240" w:lineRule="auto"/>
              <w:ind w:left="56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4BC5" w:rsidRP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Поступления доходов в  бюджет </w:t>
      </w:r>
      <w:proofErr w:type="spellStart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464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 в плановом периоде 2022 и 2023 годов</w:t>
      </w:r>
    </w:p>
    <w:p w:rsidR="00464BC5" w:rsidRP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1"/>
        <w:gridCol w:w="4963"/>
        <w:gridCol w:w="1277"/>
        <w:gridCol w:w="1095"/>
      </w:tblGrid>
      <w:tr w:rsidR="00464BC5" w:rsidRPr="00464BC5" w:rsidTr="00464BC5">
        <w:trPr>
          <w:trHeight w:val="39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2023 год</w:t>
            </w:r>
          </w:p>
        </w:tc>
      </w:tr>
      <w:tr w:rsidR="00464BC5" w:rsidRPr="00464BC5" w:rsidTr="00464BC5">
        <w:trPr>
          <w:trHeight w:val="4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464BC5" w:rsidRPr="00464BC5" w:rsidTr="00464BC5">
        <w:trPr>
          <w:trHeight w:val="1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1069123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1073411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34278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38565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34278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38565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34277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38564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7" w:history="1">
              <w:r w:rsidRPr="00464BC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статьей 227</w:t>
              </w:r>
            </w:hyperlink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37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800269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800269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66514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66514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1 06 01030 10 0000 110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66514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66514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733755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733755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569753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569753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569753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569753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164002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164002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164002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164002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234540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234540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234540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234540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234540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234540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234540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234540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342246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322890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342246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322890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252058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229144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2 02 16001 00 0000 150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252058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229144</w:t>
            </w:r>
          </w:p>
        </w:tc>
      </w:tr>
      <w:tr w:rsidR="00464BC5" w:rsidRPr="00464BC5" w:rsidTr="00464BC5">
        <w:trPr>
          <w:trHeight w:val="5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252058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229144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93746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93746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93746</w:t>
            </w:r>
          </w:p>
        </w:tc>
      </w:tr>
      <w:tr w:rsidR="00464BC5" w:rsidRPr="00464BC5" w:rsidTr="00464BC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1411369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1396301</w:t>
            </w:r>
          </w:p>
        </w:tc>
      </w:tr>
    </w:tbl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B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64BC5" w:rsidRDefault="00464BC5"/>
    <w:p w:rsidR="00464BC5" w:rsidRDefault="00464BC5"/>
    <w:p w:rsidR="00464BC5" w:rsidRDefault="00464BC5"/>
    <w:p w:rsidR="00464BC5" w:rsidRDefault="00464BC5"/>
    <w:p w:rsidR="00464BC5" w:rsidRDefault="00464BC5"/>
    <w:p w:rsidR="00464BC5" w:rsidRDefault="00464BC5"/>
    <w:p w:rsidR="00464BC5" w:rsidRDefault="00464BC5"/>
    <w:p w:rsidR="00464BC5" w:rsidRDefault="00464BC5"/>
    <w:p w:rsidR="00464BC5" w:rsidRDefault="00464BC5"/>
    <w:p w:rsidR="00464BC5" w:rsidRDefault="00464BC5"/>
    <w:p w:rsidR="00464BC5" w:rsidRDefault="00464BC5"/>
    <w:p w:rsidR="00464BC5" w:rsidRDefault="00464BC5"/>
    <w:p w:rsidR="00464BC5" w:rsidRDefault="00464BC5"/>
    <w:p w:rsidR="00464BC5" w:rsidRDefault="00464BC5"/>
    <w:tbl>
      <w:tblPr>
        <w:tblW w:w="6305" w:type="dxa"/>
        <w:jc w:val="right"/>
        <w:tblLook w:val="01E0" w:firstRow="1" w:lastRow="1" w:firstColumn="1" w:lastColumn="1" w:noHBand="0" w:noVBand="0"/>
      </w:tblPr>
      <w:tblGrid>
        <w:gridCol w:w="6305"/>
      </w:tblGrid>
      <w:tr w:rsidR="00464BC5" w:rsidRPr="00464BC5" w:rsidTr="00464BC5">
        <w:trPr>
          <w:trHeight w:val="233"/>
          <w:jc w:val="right"/>
        </w:trPr>
        <w:tc>
          <w:tcPr>
            <w:tcW w:w="6305" w:type="dxa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                              Приложение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64BC5" w:rsidRPr="00464BC5" w:rsidTr="00464BC5">
        <w:trPr>
          <w:trHeight w:val="325"/>
          <w:jc w:val="right"/>
        </w:trPr>
        <w:tc>
          <w:tcPr>
            <w:tcW w:w="6305" w:type="dxa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к решению Собрания  депутатов </w:t>
            </w:r>
          </w:p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</w:tc>
      </w:tr>
      <w:tr w:rsidR="00464BC5" w:rsidRPr="00464BC5" w:rsidTr="00464BC5">
        <w:trPr>
          <w:trHeight w:val="250"/>
          <w:jc w:val="right"/>
        </w:trPr>
        <w:tc>
          <w:tcPr>
            <w:tcW w:w="6305" w:type="dxa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«О бюджете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района </w:t>
            </w:r>
            <w:proofErr w:type="gram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Курской</w:t>
            </w:r>
            <w:proofErr w:type="gram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64BC5" w:rsidRPr="00464BC5" w:rsidRDefault="00464BC5" w:rsidP="0046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области   на 2021 год и на плановый период                     2022 и 2023 годов» </w:t>
            </w: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15 декабря 2020 г. № 168</w:t>
            </w:r>
          </w:p>
        </w:tc>
      </w:tr>
      <w:tr w:rsidR="00464BC5" w:rsidRPr="00464BC5" w:rsidTr="00464BC5">
        <w:trPr>
          <w:trHeight w:val="341"/>
          <w:jc w:val="right"/>
        </w:trPr>
        <w:tc>
          <w:tcPr>
            <w:tcW w:w="6305" w:type="dxa"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 в редакции от  25  января 2021 №174)</w:t>
            </w:r>
          </w:p>
          <w:p w:rsidR="00464BC5" w:rsidRPr="00464BC5" w:rsidRDefault="00464BC5" w:rsidP="00464BC5">
            <w:pPr>
              <w:suppressAutoHyphens/>
              <w:spacing w:after="0" w:line="240" w:lineRule="auto"/>
              <w:ind w:left="56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4BC5" w:rsidRPr="00464BC5" w:rsidRDefault="00464BC5" w:rsidP="00464BC5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tabs>
          <w:tab w:val="left" w:pos="83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НА 2021 ГОД ПО РАЗДЕЛАМ И ПОДРАЗДЕЛАМ, ЦЕЛЕВЫМ СТАТЬЯМ И ВИДАМ РАСХОДОВ КЛАССИФИКАЦИИ РАСХОДОВ БЮДЖЕТА</w:t>
      </w: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67"/>
        <w:gridCol w:w="567"/>
        <w:gridCol w:w="1814"/>
        <w:gridCol w:w="597"/>
        <w:gridCol w:w="1560"/>
      </w:tblGrid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2021 г.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2678007,82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1658631,82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449877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537723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534723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муниципального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464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</w:t>
            </w:r>
          </w:p>
        </w:tc>
      </w:tr>
      <w:tr w:rsidR="00464BC5" w:rsidRPr="00464BC5" w:rsidTr="00464BC5">
        <w:trPr>
          <w:trHeight w:val="62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Организация и проведение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выборов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77300С1441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77300С1441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651031,82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64BC5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610031,82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других обязательств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610031,82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610031,82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467535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142496,82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8" w:history="1">
              <w:r w:rsidRPr="00464BC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9" w:history="1">
              <w:r w:rsidRPr="00464BC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первичного воинского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164266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114266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5065B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464BC5" w:rsidRPr="00464BC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464BC5"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464BC5"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464BC5"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464BC5"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464BC5"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464BC5"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464BC5"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464BC5"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464BC5"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644843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644843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644843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644843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644843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234047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234047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464BC5" w:rsidRPr="00464BC5" w:rsidRDefault="00464BC5" w:rsidP="00464BC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464BC5" w:rsidRPr="00464BC5" w:rsidRDefault="00464BC5" w:rsidP="00464BC5">
      <w:pPr>
        <w:tabs>
          <w:tab w:val="left" w:pos="5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4BC5" w:rsidRPr="00464BC5" w:rsidRDefault="00464BC5" w:rsidP="00464B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B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</w:t>
      </w:r>
    </w:p>
    <w:tbl>
      <w:tblPr>
        <w:tblW w:w="6305" w:type="dxa"/>
        <w:jc w:val="right"/>
        <w:tblLook w:val="01E0" w:firstRow="1" w:lastRow="1" w:firstColumn="1" w:lastColumn="1" w:noHBand="0" w:noVBand="0"/>
      </w:tblPr>
      <w:tblGrid>
        <w:gridCol w:w="6305"/>
      </w:tblGrid>
      <w:tr w:rsidR="00464BC5" w:rsidRPr="00464BC5" w:rsidTr="00464BC5">
        <w:trPr>
          <w:trHeight w:val="233"/>
          <w:jc w:val="right"/>
        </w:trPr>
        <w:tc>
          <w:tcPr>
            <w:tcW w:w="6305" w:type="dxa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                              Приложение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64BC5" w:rsidRPr="00464BC5" w:rsidTr="00464BC5">
        <w:trPr>
          <w:trHeight w:val="325"/>
          <w:jc w:val="right"/>
        </w:trPr>
        <w:tc>
          <w:tcPr>
            <w:tcW w:w="6305" w:type="dxa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к решению Собрания  депутатов </w:t>
            </w:r>
          </w:p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</w:tc>
      </w:tr>
      <w:tr w:rsidR="00464BC5" w:rsidRPr="00464BC5" w:rsidTr="00464BC5">
        <w:trPr>
          <w:trHeight w:val="250"/>
          <w:jc w:val="right"/>
        </w:trPr>
        <w:tc>
          <w:tcPr>
            <w:tcW w:w="6305" w:type="dxa"/>
            <w:hideMark/>
          </w:tcPr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«О бюджете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  <w:p w:rsidR="00464BC5" w:rsidRPr="00464BC5" w:rsidRDefault="00464BC5" w:rsidP="0046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района </w:t>
            </w:r>
            <w:proofErr w:type="gramStart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>Курской</w:t>
            </w:r>
            <w:proofErr w:type="gramEnd"/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64BC5" w:rsidRPr="00464BC5" w:rsidRDefault="00464BC5" w:rsidP="0046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Pr="00464BC5">
              <w:rPr>
                <w:rFonts w:ascii="Times New Roman" w:eastAsia="Times New Roman" w:hAnsi="Times New Roman" w:cs="Times New Roman"/>
                <w:lang w:eastAsia="ru-RU"/>
              </w:rPr>
              <w:t xml:space="preserve">области   на 2021 год и на плановый период                     2022 и 2023 годов» </w:t>
            </w: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15 декабря 2020 г. № 168</w:t>
            </w:r>
          </w:p>
        </w:tc>
      </w:tr>
      <w:tr w:rsidR="00464BC5" w:rsidRPr="00464BC5" w:rsidTr="00464BC5">
        <w:trPr>
          <w:trHeight w:val="341"/>
          <w:jc w:val="right"/>
        </w:trPr>
        <w:tc>
          <w:tcPr>
            <w:tcW w:w="6305" w:type="dxa"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 в редакции от  25  января 2021 №174)</w:t>
            </w:r>
          </w:p>
          <w:p w:rsidR="00464BC5" w:rsidRPr="00464BC5" w:rsidRDefault="00464BC5" w:rsidP="00464BC5">
            <w:pPr>
              <w:suppressAutoHyphens/>
              <w:spacing w:after="0" w:line="240" w:lineRule="auto"/>
              <w:ind w:left="56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64B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4BC5" w:rsidRPr="00464BC5" w:rsidRDefault="00464BC5" w:rsidP="00464BC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64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464BC5" w:rsidRPr="00464BC5" w:rsidRDefault="00464BC5" w:rsidP="00464BC5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tabs>
          <w:tab w:val="left" w:pos="5295"/>
          <w:tab w:val="left" w:pos="8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НА ПЛАНОВЫЙ ПЕРИОД 2022</w:t>
      </w:r>
      <w:proofErr w:type="gramStart"/>
      <w:r w:rsidRPr="00464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proofErr w:type="gramEnd"/>
      <w:r w:rsidRPr="00464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2023 ГОДОВ ПО РАЗДЕЛАМ И ПОДРАЗДЕЛАМ, ЦЕЛЕВЫМ СТАТЬЯМ И ВИДАМ РАСХОДОВ КЛАССИФИКАЦИИ РАСХОДОВ БЮДЖЕТА</w:t>
      </w:r>
    </w:p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BC5" w:rsidRPr="00464BC5" w:rsidRDefault="00464BC5" w:rsidP="00464BC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1"/>
        <w:gridCol w:w="480"/>
        <w:gridCol w:w="600"/>
        <w:gridCol w:w="1681"/>
        <w:gridCol w:w="600"/>
        <w:gridCol w:w="1201"/>
        <w:gridCol w:w="1279"/>
      </w:tblGrid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2023г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1411369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1396301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837151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786427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369970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337872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366970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334872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366970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334872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366970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334872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366970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334872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464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48555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64BC5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37555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1" w:history="1">
              <w:r w:rsidRPr="00464BC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</w:t>
            </w:r>
            <w:hyperlink r:id="rId12" w:history="1">
              <w:r w:rsidRPr="00464BC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93746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93746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Подпрограмма «Управление </w:t>
            </w: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муниципальной программой и обеспечение условий реализации» муниципальной программы «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Основное мероприятие «Мероприятия в области земельных и имущественных отношений»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464BC5" w:rsidRPr="00464BC5" w:rsidTr="00464BC5">
        <w:trPr>
          <w:trHeight w:val="569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на 2021 – 2023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"Физическое воспитание, </w:t>
            </w:r>
            <w:r w:rsidRPr="0046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64BC5" w:rsidRPr="00464BC5" w:rsidTr="00464BC5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C5" w:rsidRPr="00464BC5" w:rsidRDefault="00464BC5" w:rsidP="00464BC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65128</w:t>
            </w:r>
          </w:p>
        </w:tc>
      </w:tr>
    </w:tbl>
    <w:p w:rsidR="00464BC5" w:rsidRPr="00464BC5" w:rsidRDefault="00464BC5" w:rsidP="00464BC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464BC5" w:rsidRPr="00464BC5" w:rsidRDefault="00464BC5" w:rsidP="00464BC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BC5" w:rsidRDefault="00464BC5"/>
    <w:p w:rsidR="00464BC5" w:rsidRDefault="00464BC5"/>
    <w:p w:rsidR="00464BC5" w:rsidRDefault="00464BC5"/>
    <w:p w:rsidR="003C22AB" w:rsidRDefault="003C22AB"/>
    <w:p w:rsidR="003C22AB" w:rsidRDefault="003C22AB"/>
    <w:p w:rsidR="003C22AB" w:rsidRDefault="003C22AB"/>
    <w:p w:rsidR="003C22AB" w:rsidRDefault="003C22AB"/>
    <w:p w:rsidR="003C22AB" w:rsidRDefault="003C22AB"/>
    <w:p w:rsidR="003C22AB" w:rsidRDefault="003C22AB"/>
    <w:p w:rsidR="003C22AB" w:rsidRDefault="003C22AB"/>
    <w:p w:rsidR="003C22AB" w:rsidRDefault="003C22AB"/>
    <w:p w:rsidR="003C22AB" w:rsidRDefault="003C22AB"/>
    <w:p w:rsidR="003C22AB" w:rsidRDefault="003C22AB"/>
    <w:p w:rsidR="003C22AB" w:rsidRDefault="003C22AB"/>
    <w:p w:rsidR="003C22AB" w:rsidRDefault="003C22AB"/>
    <w:p w:rsidR="003C22AB" w:rsidRDefault="003C22AB"/>
    <w:p w:rsidR="00464BC5" w:rsidRDefault="00464BC5"/>
    <w:p w:rsidR="003C22AB" w:rsidRPr="003C22AB" w:rsidRDefault="003C22AB" w:rsidP="003C22A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№9</w:t>
      </w:r>
    </w:p>
    <w:p w:rsidR="003C22AB" w:rsidRPr="003C22AB" w:rsidRDefault="003C22AB" w:rsidP="003C22A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3C22AB" w:rsidRPr="003C22AB" w:rsidRDefault="003C22AB" w:rsidP="003C22AB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C22AB" w:rsidRPr="003C22AB" w:rsidRDefault="003C22AB" w:rsidP="003C22A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2021 год и на плановый период 2022 и 2023 годов» </w:t>
      </w:r>
    </w:p>
    <w:p w:rsidR="003C22AB" w:rsidRPr="003C22AB" w:rsidRDefault="003C22AB" w:rsidP="003C2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3C22AB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15 декабря 2020 г. № 168</w:t>
      </w:r>
    </w:p>
    <w:p w:rsidR="003C22AB" w:rsidRPr="003C22AB" w:rsidRDefault="003C22AB" w:rsidP="003C2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2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( в редакции от 25 января 2021 №174)</w:t>
      </w:r>
    </w:p>
    <w:p w:rsidR="003C22AB" w:rsidRPr="003C22AB" w:rsidRDefault="003C22AB" w:rsidP="003C22AB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2AB" w:rsidRPr="003C22AB" w:rsidRDefault="003C22AB" w:rsidP="003C22AB">
      <w:pPr>
        <w:spacing w:after="0" w:line="240" w:lineRule="auto"/>
        <w:ind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C22AB" w:rsidRPr="003C22AB" w:rsidRDefault="003C22AB" w:rsidP="003C22AB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2AB" w:rsidRPr="003C22AB" w:rsidRDefault="003C22AB" w:rsidP="003C2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C22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ВЕДОМСТВЕННАЯ СТРУКТУРА РАСХОДОВ БЮДЖЕТА СТАРОБЕЛИЦКОГО СЕЛЬСОВЕТА КОНЫШЕВСКОГО РАЙОНА КУРСКОЙ ОБЛАСТИ  НА 2021 ГОД</w:t>
      </w: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2"/>
        <w:gridCol w:w="713"/>
        <w:gridCol w:w="567"/>
        <w:gridCol w:w="567"/>
        <w:gridCol w:w="1814"/>
        <w:gridCol w:w="597"/>
        <w:gridCol w:w="1560"/>
      </w:tblGrid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ГРБС</w:t>
            </w:r>
          </w:p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2021 г.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2678007,82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2678007,82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1658631,82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449877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</w:t>
            </w: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537723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534723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проведения </w:t>
            </w: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выборов и референдумов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Организация и проведение выборов и референдумов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выборов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С1441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С1441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651031,82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C22AB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610031,82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610031,82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610031,82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467535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142496,82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3" w:history="1">
              <w:r w:rsidRPr="003C22AB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14" w:history="1">
              <w:r w:rsidRPr="003C22A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в области энергосбережения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 ОБОРОНА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3C22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164266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дорожного движения»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114266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сельсовет»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5065B5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3C22AB" w:rsidRPr="003C22A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 «Обеспечение доступным комфортным жильем и коммунальными услугами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 муниципального образования «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594843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594843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594843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644843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644843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Софинансирование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2234047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234047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</w:t>
            </w: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физкультурных мероприятий и спортивных мероприятий"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3C22AB" w:rsidRPr="003C22AB" w:rsidRDefault="003C22AB" w:rsidP="003C22A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2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C22AB" w:rsidRPr="003C22AB" w:rsidRDefault="003C22AB" w:rsidP="003C22AB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3C22AB" w:rsidRPr="003C22AB" w:rsidRDefault="003C22AB" w:rsidP="003C22AB">
      <w:pPr>
        <w:tabs>
          <w:tab w:val="left" w:pos="5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3C22AB" w:rsidRPr="003C22AB" w:rsidRDefault="003C22AB" w:rsidP="003C22A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3C22AB" w:rsidRPr="003C22AB" w:rsidRDefault="003C22AB" w:rsidP="003C22AB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C22AB" w:rsidRPr="003C22AB" w:rsidRDefault="003C22AB" w:rsidP="003C22A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2021 год и на плановый период 2022 и 2023 годов» </w:t>
      </w:r>
    </w:p>
    <w:p w:rsidR="003C22AB" w:rsidRPr="003C22AB" w:rsidRDefault="003C22AB" w:rsidP="003C2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3C22AB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15 декабря 2020 г. № 168</w:t>
      </w:r>
    </w:p>
    <w:p w:rsidR="003C22AB" w:rsidRPr="003C22AB" w:rsidRDefault="003C22AB" w:rsidP="003C2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2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( в редакции от 25 января 2021 №174)</w:t>
      </w:r>
    </w:p>
    <w:p w:rsidR="003C22AB" w:rsidRPr="003C22AB" w:rsidRDefault="003C22AB" w:rsidP="003C22AB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2AB" w:rsidRDefault="003C22AB" w:rsidP="003C2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22AB" w:rsidRDefault="003C22AB" w:rsidP="003C2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22AB" w:rsidRDefault="003C22AB" w:rsidP="003C2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22AB" w:rsidRDefault="003C22AB" w:rsidP="003C2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22AB" w:rsidRPr="003C22AB" w:rsidRDefault="003C22AB" w:rsidP="003C2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2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ВЕДОМСТВЕННАЯ СТРУКТУРА РАСХОДОВ БЮДЖЕТА СТАРОБЕЛИЦКОГО СЕЛЬСОВЕТА КОНЫШЕВСКОГО РАЙОНА КУРСКОЙ ОБЛАСТИ   НА ПЛАНОВЫЙ ПЕРИОД 2022</w:t>
      </w:r>
      <w:proofErr w:type="gramStart"/>
      <w:r w:rsidRPr="003C22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</w:t>
      </w:r>
      <w:proofErr w:type="gramEnd"/>
      <w:r w:rsidRPr="003C22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2023 ГОДОВ </w:t>
      </w:r>
    </w:p>
    <w:p w:rsidR="003C22AB" w:rsidRPr="003C22AB" w:rsidRDefault="003C22AB" w:rsidP="003C22A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5"/>
        <w:gridCol w:w="12"/>
        <w:gridCol w:w="24"/>
        <w:gridCol w:w="600"/>
        <w:gridCol w:w="480"/>
        <w:gridCol w:w="600"/>
        <w:gridCol w:w="1681"/>
        <w:gridCol w:w="600"/>
        <w:gridCol w:w="1201"/>
        <w:gridCol w:w="1279"/>
      </w:tblGrid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2023г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1411369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1396301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1411369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1396301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837151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786427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369970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337872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366970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334872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366970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334872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366970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334872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366970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334872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Мероприятия, направленные </w:t>
            </w: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развитие муниципальной службы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48555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C22AB">
              <w:rPr>
                <w:b/>
                <w:sz w:val="24"/>
                <w:szCs w:val="24"/>
              </w:rPr>
              <w:t xml:space="preserve">Реализация </w:t>
            </w:r>
            <w:proofErr w:type="gramStart"/>
            <w:r w:rsidRPr="003C22AB">
              <w:rPr>
                <w:b/>
                <w:sz w:val="24"/>
                <w:szCs w:val="24"/>
              </w:rPr>
              <w:t>государственных</w:t>
            </w:r>
            <w:proofErr w:type="gramEnd"/>
          </w:p>
          <w:p w:rsidR="003C22AB" w:rsidRPr="003C22AB" w:rsidRDefault="003C22AB" w:rsidP="003C22A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C22AB">
              <w:rPr>
                <w:b/>
                <w:sz w:val="24"/>
                <w:szCs w:val="24"/>
              </w:rPr>
              <w:t>функций, связанных с общегосударственным управлением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37555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6" w:history="1">
              <w:r w:rsidRPr="003C22AB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</w:t>
            </w:r>
            <w:hyperlink r:id="rId17" w:history="1">
              <w:r w:rsidRPr="003C22A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эффективности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в области энергосбережения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93746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93746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3C22AB" w:rsidRPr="003C22AB" w:rsidTr="003C22AB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"Защита населения и </w:t>
            </w:r>
            <w:r w:rsidRPr="003C22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области земельных отношений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rPr>
          <w:trHeight w:val="569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65128</w:t>
            </w:r>
          </w:p>
        </w:tc>
      </w:tr>
    </w:tbl>
    <w:p w:rsidR="003C22AB" w:rsidRPr="003C22AB" w:rsidRDefault="003C22AB" w:rsidP="003C22A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3C22AB" w:rsidRPr="003C22AB" w:rsidRDefault="003C22AB" w:rsidP="003C22A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3C22AB" w:rsidRPr="003C22AB" w:rsidRDefault="003C22AB" w:rsidP="003C22A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3C22AB" w:rsidRPr="003C22AB" w:rsidRDefault="003C22AB" w:rsidP="003C22AB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C22AB" w:rsidRPr="003C22AB" w:rsidRDefault="003C22AB" w:rsidP="003C22A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2021 год и на плановый период 2022 и 2023 годов» </w:t>
      </w:r>
    </w:p>
    <w:p w:rsidR="003C22AB" w:rsidRPr="003C22AB" w:rsidRDefault="003C22AB" w:rsidP="003C2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3C22AB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15 декабря 2020 г. № 168</w:t>
      </w:r>
    </w:p>
    <w:p w:rsidR="003C22AB" w:rsidRPr="003C22AB" w:rsidRDefault="003C22AB" w:rsidP="003C2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2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( в редакции от 25 января 2021 №174)</w:t>
      </w:r>
    </w:p>
    <w:p w:rsidR="003C22AB" w:rsidRPr="003C22AB" w:rsidRDefault="003C22AB" w:rsidP="003C22AB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РАСХОДОВ БЮДЖЕТА СТАРОБЕЛИЦКОГО СЕЛЬСОВЕТА КОНЫШЕВСКОГО РАЙОНА КУРСКОЙ ОБЛАСТИ ПО ЦЕЛЕВЫМ СТАТЬЯМ (МУНИЦИПАЛЬНЫМ ПРОГРАММАМ СТАРОБЕЛИЦКОГО СЕЛЬСОВЕТА КОНЫШЕВСКОГО РАЙОНА КУРСКОЙ ОБЛАСТИ И НЕПРОГРАММНЫМ НАПРАВЛЕНИЯМ ДЕЯТЕЛЬНОСТИ), ГРУППАМ </w:t>
      </w:r>
      <w:proofErr w:type="gramStart"/>
      <w:r w:rsidRPr="003C2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3C2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НА 2021 ГОД </w:t>
      </w:r>
    </w:p>
    <w:p w:rsidR="003C22AB" w:rsidRPr="003C22AB" w:rsidRDefault="003C22AB" w:rsidP="003C22A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3C22AB" w:rsidRPr="003C22AB" w:rsidRDefault="003C22AB" w:rsidP="003C22A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0"/>
        <w:gridCol w:w="1800"/>
        <w:gridCol w:w="1016"/>
        <w:gridCol w:w="1574"/>
      </w:tblGrid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2021г.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2678007,82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644843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644843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644843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234047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234047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8" w:history="1">
              <w:r w:rsidRPr="003C22AB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19" w:history="1">
              <w:r w:rsidRPr="003C22A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154266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5065B5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3C22AB" w:rsidRPr="003C22A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3C22AB"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внесению в Единый государственный реестр недвижимости сведений о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2021-2023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449877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534723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C22AB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610031,82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610031,82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610031,82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467535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142496,82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149267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129267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выборов и референдумов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выборов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С1441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3C22AB" w:rsidRPr="003C22AB" w:rsidTr="003C22A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С1441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</w:tbl>
    <w:p w:rsidR="003C22AB" w:rsidRDefault="003C22AB" w:rsidP="003C22A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№12</w:t>
      </w:r>
    </w:p>
    <w:p w:rsidR="003C22AB" w:rsidRPr="003C22AB" w:rsidRDefault="003C22AB" w:rsidP="003C22A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3C22AB" w:rsidRPr="003C22AB" w:rsidRDefault="003C22AB" w:rsidP="003C22AB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C22AB" w:rsidRPr="003C22AB" w:rsidRDefault="003C22AB" w:rsidP="003C22A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2021 год и на плановый период 2022 и 2023 годов» </w:t>
      </w:r>
    </w:p>
    <w:p w:rsidR="003C22AB" w:rsidRPr="003C22AB" w:rsidRDefault="003C22AB" w:rsidP="003C2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3C22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15 декабря 2020 г. № 168 </w:t>
      </w:r>
    </w:p>
    <w:p w:rsidR="003C22AB" w:rsidRPr="003C22AB" w:rsidRDefault="003C22AB" w:rsidP="003C2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2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( в редакции от 25 января 2021 №174)</w:t>
      </w:r>
    </w:p>
    <w:p w:rsidR="003C22AB" w:rsidRPr="003C22AB" w:rsidRDefault="003C22AB" w:rsidP="003C2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2AB" w:rsidRPr="003C22AB" w:rsidRDefault="003C22AB" w:rsidP="003C22AB">
      <w:pPr>
        <w:spacing w:after="0" w:line="240" w:lineRule="auto"/>
        <w:ind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3C22AB" w:rsidRPr="003C22AB" w:rsidRDefault="003C22AB" w:rsidP="003C22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ПО ЦЕЛЕВЫМ СТАТЬЯМ (МУНИЦИПАЛЬНЫМ ПРОГРАММАМ СТАРОБЕЛИЦКОГО СЕЛЬСОВЕТА КОНЫШЕВСКОГО РАЙОНА КУРСКОЙ ОБЛАСТИ И НЕПРОГРАММНЫМ НАПРАВЛЕНИЯМ ДЕЯТЕЛЬНОСТИ), ГРУППАМ ВИДОВ РАСХОДОВ КЛАССИФИКАЦИИ РАСХОДОВ БЮДЖЕТА   НА ПЛАНОВЫЙ ПЕРИОД 2022</w:t>
      </w:r>
      <w:proofErr w:type="gramStart"/>
      <w:r w:rsidRPr="003C2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proofErr w:type="gramEnd"/>
      <w:r w:rsidRPr="003C2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2023 ГОДОВ </w:t>
      </w:r>
    </w:p>
    <w:p w:rsidR="003C22AB" w:rsidRPr="003C22AB" w:rsidRDefault="003C22AB" w:rsidP="003C22A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3C22AB" w:rsidRPr="003C22AB" w:rsidRDefault="003C22AB" w:rsidP="003C22A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1702"/>
        <w:gridCol w:w="799"/>
        <w:gridCol w:w="1079"/>
        <w:gridCol w:w="1101"/>
      </w:tblGrid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2022г.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2023г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1411369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1396301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«Управление муниципальным имуществом и </w:t>
            </w: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земельными ресурсами»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1" w:history="1">
              <w:r w:rsidRPr="003C22AB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22" w:history="1">
              <w:r w:rsidRPr="003C22A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по благоустройству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366970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334872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366970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334872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366970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334872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366970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334872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C22AB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37555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других (прочих) обязательств </w:t>
            </w: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100188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103746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103746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3C22AB" w:rsidRPr="003C22AB" w:rsidTr="003C22A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AB" w:rsidRPr="003C22AB" w:rsidRDefault="003C22AB" w:rsidP="003C22A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65128</w:t>
            </w:r>
          </w:p>
        </w:tc>
      </w:tr>
    </w:tbl>
    <w:p w:rsidR="003C22AB" w:rsidRPr="003C22AB" w:rsidRDefault="003C22AB" w:rsidP="003C22A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5B5" w:rsidRPr="00F6317A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5065B5" w:rsidRPr="00F6317A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7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5065B5" w:rsidRPr="00F6317A" w:rsidRDefault="005065B5" w:rsidP="005065B5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31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F6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5065B5" w:rsidRPr="00F6317A" w:rsidRDefault="005065B5" w:rsidP="005065B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F631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F6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631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F6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2021 год и на плановый период 2022 и 2023 годов» </w:t>
      </w:r>
    </w:p>
    <w:p w:rsidR="005065B5" w:rsidRPr="00F6317A" w:rsidRDefault="005065B5" w:rsidP="005065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F631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15 декабря 2020 г. № 168 </w:t>
      </w:r>
    </w:p>
    <w:p w:rsidR="005065B5" w:rsidRPr="00F6317A" w:rsidRDefault="005065B5" w:rsidP="005065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31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( в редакции от 25 января 2021 №174)</w:t>
      </w:r>
    </w:p>
    <w:p w:rsidR="005065B5" w:rsidRPr="005456D5" w:rsidRDefault="005065B5" w:rsidP="005065B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065B5" w:rsidRPr="005456D5" w:rsidRDefault="005065B5" w:rsidP="005065B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Программа</w:t>
      </w:r>
    </w:p>
    <w:p w:rsidR="005065B5" w:rsidRPr="005456D5" w:rsidRDefault="005065B5" w:rsidP="005065B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муниципальных внутренних заимствований</w:t>
      </w:r>
    </w:p>
    <w:p w:rsidR="005065B5" w:rsidRPr="005456D5" w:rsidRDefault="005065B5" w:rsidP="005065B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муниципального образования «</w:t>
      </w: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Старобелицкий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сельсовет» </w:t>
      </w: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района Курской области </w:t>
      </w:r>
    </w:p>
    <w:p w:rsidR="005065B5" w:rsidRPr="005456D5" w:rsidRDefault="005065B5" w:rsidP="005065B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на 2021 год</w:t>
      </w:r>
    </w:p>
    <w:p w:rsidR="005065B5" w:rsidRPr="005456D5" w:rsidRDefault="005065B5" w:rsidP="005065B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1. Привлечение внутренних заимствований</w:t>
      </w:r>
    </w:p>
    <w:p w:rsidR="005065B5" w:rsidRPr="005456D5" w:rsidRDefault="005065B5" w:rsidP="005065B5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5028"/>
        <w:gridCol w:w="1691"/>
        <w:gridCol w:w="1701"/>
      </w:tblGrid>
      <w:tr w:rsidR="005065B5" w:rsidRPr="005456D5" w:rsidTr="005065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№ </w:t>
            </w:r>
            <w:proofErr w:type="gram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Виды заимствований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ем привлечения средств в 2021 году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(рублей)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Предельный срок погашения обязательств</w:t>
            </w:r>
          </w:p>
        </w:tc>
      </w:tr>
      <w:tr w:rsidR="005065B5" w:rsidRPr="005456D5" w:rsidTr="005065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5065B5" w:rsidRPr="005456D5" w:rsidTr="005065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Бюджетные кредиты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других бюджетов бюджетной системы Российской Федерации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всего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в том числе: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065B5" w:rsidRPr="005456D5" w:rsidTr="005065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Кредиты кредитных организаций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5065B5" w:rsidRPr="005456D5" w:rsidTr="005065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Итого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</w:tbl>
    <w:p w:rsidR="005065B5" w:rsidRPr="005456D5" w:rsidRDefault="005065B5" w:rsidP="005065B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napToGrid w:val="0"/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Погашение внутренних заимствований</w:t>
      </w:r>
    </w:p>
    <w:p w:rsidR="005065B5" w:rsidRPr="005456D5" w:rsidRDefault="005065B5" w:rsidP="005065B5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5245"/>
        <w:gridCol w:w="3402"/>
      </w:tblGrid>
      <w:tr w:rsidR="005065B5" w:rsidRPr="005456D5" w:rsidTr="005065B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065B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Виды заимствований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065B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Объем погашения средств 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2021 году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 рублей)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065B5" w:rsidRPr="005456D5" w:rsidTr="005065B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5065B5" w:rsidRPr="005456D5" w:rsidTr="005065B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Бюджетные кредиты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других </w:t>
            </w:r>
          </w:p>
          <w:p w:rsidR="005065B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бюджетов бюджетной системы Российской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Федерации,  в том числе: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5065B5" w:rsidRPr="005456D5" w:rsidTr="005065B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Кредиты кредитных организаций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5065B5" w:rsidRPr="005456D5" w:rsidTr="005065B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ind w:right="167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1" w:tblpY="-323"/>
        <w:tblW w:w="15630" w:type="dxa"/>
        <w:tblLayout w:type="fixed"/>
        <w:tblLook w:val="04A0" w:firstRow="1" w:lastRow="0" w:firstColumn="1" w:lastColumn="0" w:noHBand="0" w:noVBand="1"/>
      </w:tblPr>
      <w:tblGrid>
        <w:gridCol w:w="4876"/>
        <w:gridCol w:w="5377"/>
        <w:gridCol w:w="5377"/>
      </w:tblGrid>
      <w:tr w:rsidR="005065B5" w:rsidRPr="005456D5" w:rsidTr="005065B5">
        <w:trPr>
          <w:trHeight w:val="300"/>
        </w:trPr>
        <w:tc>
          <w:tcPr>
            <w:tcW w:w="4876" w:type="dxa"/>
            <w:noWrap/>
            <w:vAlign w:val="bottom"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77" w:type="dxa"/>
          </w:tcPr>
          <w:p w:rsidR="005065B5" w:rsidRPr="00F6317A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65B5" w:rsidRPr="00F6317A" w:rsidRDefault="005065B5" w:rsidP="005065B5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3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Приложение № 14</w:t>
            </w:r>
          </w:p>
        </w:tc>
        <w:tc>
          <w:tcPr>
            <w:tcW w:w="5377" w:type="dxa"/>
            <w:noWrap/>
          </w:tcPr>
          <w:p w:rsidR="005065B5" w:rsidRPr="00F6317A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5B5" w:rsidRPr="005456D5" w:rsidTr="005065B5">
        <w:trPr>
          <w:trHeight w:val="330"/>
        </w:trPr>
        <w:tc>
          <w:tcPr>
            <w:tcW w:w="4876" w:type="dxa"/>
            <w:noWrap/>
            <w:vAlign w:val="bottom"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77" w:type="dxa"/>
            <w:hideMark/>
          </w:tcPr>
          <w:p w:rsidR="005065B5" w:rsidRPr="00F6317A" w:rsidRDefault="005065B5" w:rsidP="005065B5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к Решению Собрания депутатов </w:t>
            </w:r>
            <w:proofErr w:type="spellStart"/>
            <w:r w:rsidRPr="00F63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63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« О бюджете </w:t>
            </w:r>
            <w:proofErr w:type="spellStart"/>
            <w:r w:rsidRPr="00F63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63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63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63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 на 2021год и на плановый период 2022 и 2023 годов»</w:t>
            </w:r>
          </w:p>
        </w:tc>
        <w:tc>
          <w:tcPr>
            <w:tcW w:w="5377" w:type="dxa"/>
            <w:noWrap/>
          </w:tcPr>
          <w:p w:rsidR="005065B5" w:rsidRPr="00F6317A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5B5" w:rsidRPr="005456D5" w:rsidTr="005065B5">
        <w:trPr>
          <w:trHeight w:val="420"/>
        </w:trPr>
        <w:tc>
          <w:tcPr>
            <w:tcW w:w="4876" w:type="dxa"/>
            <w:noWrap/>
            <w:vAlign w:val="bottom"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77" w:type="dxa"/>
            <w:hideMark/>
          </w:tcPr>
          <w:p w:rsidR="005065B5" w:rsidRPr="00F6317A" w:rsidRDefault="005065B5" w:rsidP="005065B5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6317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От 15.12.2020г.№168</w:t>
            </w:r>
          </w:p>
          <w:p w:rsidR="005065B5" w:rsidRPr="00F6317A" w:rsidRDefault="005065B5" w:rsidP="00506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F63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 редакции от 25 января 2021 №174)</w:t>
            </w:r>
          </w:p>
          <w:p w:rsidR="005065B5" w:rsidRPr="00F6317A" w:rsidRDefault="005065B5" w:rsidP="005065B5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noWrap/>
          </w:tcPr>
          <w:p w:rsidR="005065B5" w:rsidRPr="00F6317A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65B5" w:rsidRPr="005456D5" w:rsidRDefault="005065B5" w:rsidP="005065B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065B5" w:rsidRPr="005456D5" w:rsidRDefault="005065B5" w:rsidP="005065B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Программа</w:t>
      </w:r>
    </w:p>
    <w:p w:rsidR="005065B5" w:rsidRPr="005456D5" w:rsidRDefault="005065B5" w:rsidP="005065B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муниципальных внутренних заимствований</w:t>
      </w:r>
    </w:p>
    <w:p w:rsidR="005065B5" w:rsidRPr="005456D5" w:rsidRDefault="005065B5" w:rsidP="005065B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муниципального образования «</w:t>
      </w: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Старобелицкий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сельсовет» </w:t>
      </w: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района Курской области  на плановый период 2022 и 2023 годов</w:t>
      </w:r>
    </w:p>
    <w:p w:rsidR="005065B5" w:rsidRPr="005456D5" w:rsidRDefault="005065B5" w:rsidP="005065B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1. Привлечение внутренних заимствований</w:t>
      </w:r>
    </w:p>
    <w:p w:rsidR="005065B5" w:rsidRPr="005456D5" w:rsidRDefault="005065B5" w:rsidP="005065B5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13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646"/>
        <w:gridCol w:w="1416"/>
        <w:gridCol w:w="1559"/>
        <w:gridCol w:w="1417"/>
        <w:gridCol w:w="1560"/>
      </w:tblGrid>
      <w:tr w:rsidR="005065B5" w:rsidRPr="005456D5" w:rsidTr="005065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№ </w:t>
            </w:r>
            <w:proofErr w:type="gram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Виды долговых обязательств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Объем привлечения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средств в 2022 году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 рублей)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Предельный срок погашения 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долговых обязательств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Объем привлечения средств в 2023 году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Предельный срок погашения 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долговых обязательств</w:t>
            </w:r>
          </w:p>
        </w:tc>
      </w:tr>
      <w:tr w:rsidR="005065B5" w:rsidRPr="005456D5" w:rsidTr="005065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5065B5" w:rsidRPr="005456D5" w:rsidTr="005065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Бюджетные кредиты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других бюджетов бюджетной системы Российской Федерации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065B5" w:rsidRPr="005456D5" w:rsidTr="005065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Кредиты кредитных организаций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5065B5" w:rsidRPr="005456D5" w:rsidTr="005065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</w:tbl>
    <w:p w:rsidR="005065B5" w:rsidRPr="005456D5" w:rsidRDefault="005065B5" w:rsidP="005065B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napToGrid w:val="0"/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Погашение внутренних заимствований</w:t>
      </w:r>
    </w:p>
    <w:tbl>
      <w:tblPr>
        <w:tblW w:w="913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3899"/>
        <w:gridCol w:w="2119"/>
        <w:gridCol w:w="2540"/>
      </w:tblGrid>
      <w:tr w:rsidR="005065B5" w:rsidRPr="005456D5" w:rsidTr="005065B5">
        <w:trPr>
          <w:trHeight w:val="9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№ </w:t>
            </w:r>
            <w:proofErr w:type="gram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Виды долговых обязательств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бъем погашения средств в 2022 году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 рублей)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бъем погашения средств в 2023 году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(рублей)</w:t>
            </w:r>
          </w:p>
        </w:tc>
      </w:tr>
      <w:tr w:rsidR="005065B5" w:rsidRPr="005456D5" w:rsidTr="005065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5065B5" w:rsidRPr="005456D5" w:rsidTr="005065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Бюджетные кредиты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5065B5" w:rsidRPr="005456D5" w:rsidTr="005065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Кредиты кредитных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5065B5" w:rsidRPr="005456D5" w:rsidTr="005065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5" w:rsidRPr="005456D5" w:rsidRDefault="005065B5" w:rsidP="005065B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</w:tbl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Default="005065B5" w:rsidP="005065B5">
      <w:pPr>
        <w:rPr>
          <w:sz w:val="27"/>
          <w:szCs w:val="27"/>
        </w:rPr>
      </w:pPr>
    </w:p>
    <w:p w:rsidR="005065B5" w:rsidRPr="005456D5" w:rsidRDefault="005065B5" w:rsidP="005065B5">
      <w:pPr>
        <w:rPr>
          <w:sz w:val="27"/>
          <w:szCs w:val="27"/>
        </w:rPr>
      </w:pPr>
    </w:p>
    <w:p w:rsidR="005065B5" w:rsidRPr="005456D5" w:rsidRDefault="005065B5" w:rsidP="005065B5">
      <w:pPr>
        <w:rPr>
          <w:sz w:val="27"/>
          <w:szCs w:val="27"/>
        </w:rPr>
      </w:pPr>
      <w:r w:rsidRPr="005456D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83CFA" wp14:editId="65D8389B">
                <wp:simplePos x="0" y="0"/>
                <wp:positionH relativeFrom="column">
                  <wp:posOffset>2104279</wp:posOffset>
                </wp:positionH>
                <wp:positionV relativeFrom="paragraph">
                  <wp:posOffset>21660</wp:posOffset>
                </wp:positionV>
                <wp:extent cx="7200900" cy="2755989"/>
                <wp:effectExtent l="0" t="0" r="19050" b="2540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27559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952" w:type="dxa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31"/>
                              <w:gridCol w:w="3121"/>
                            </w:tblGrid>
                            <w:tr w:rsidR="005065B5" w:rsidRPr="0007448C" w:rsidTr="005065B5">
                              <w:trPr>
                                <w:trHeight w:val="248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5065B5" w:rsidRPr="009D2410" w:rsidRDefault="005065B5" w:rsidP="005065B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5065B5" w:rsidRPr="00F85354" w:rsidRDefault="005065B5" w:rsidP="005065B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Приложение № 15</w:t>
                                  </w:r>
                                </w:p>
                              </w:tc>
                            </w:tr>
                            <w:tr w:rsidR="005065B5" w:rsidRPr="0007448C" w:rsidTr="005065B5">
                              <w:trPr>
                                <w:trHeight w:val="273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5065B5" w:rsidRPr="009D2410" w:rsidRDefault="005065B5" w:rsidP="005065B5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5065B5" w:rsidRDefault="005065B5" w:rsidP="005065B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к р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ешению Собрания</w:t>
                                  </w:r>
                                </w:p>
                                <w:p w:rsidR="005065B5" w:rsidRPr="00F85354" w:rsidRDefault="005065B5" w:rsidP="005065B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депутатов </w:t>
                                  </w:r>
                                  <w:proofErr w:type="spellStart"/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Старобелицкого</w:t>
                                  </w:r>
                                  <w:proofErr w:type="spellEnd"/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сельсовета  от 1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.12.20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20 г. № 168</w:t>
                                  </w: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«О бюджете </w:t>
                                  </w:r>
                                  <w:proofErr w:type="spellStart"/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Старобелицкого</w:t>
                                  </w:r>
                                  <w:proofErr w:type="spellEnd"/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сельсовета </w:t>
                                  </w:r>
                                  <w:proofErr w:type="spellStart"/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Конышевского</w:t>
                                  </w:r>
                                  <w:proofErr w:type="spellEnd"/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района Курской области на 202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год и на плановый период 202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и 202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годов » </w:t>
                                  </w:r>
                                </w:p>
                              </w:tc>
                            </w:tr>
                            <w:tr w:rsidR="005065B5" w:rsidRPr="00F6317A" w:rsidTr="005065B5">
                              <w:trPr>
                                <w:trHeight w:val="222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5065B5" w:rsidRPr="009D2410" w:rsidRDefault="005065B5" w:rsidP="005065B5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5065B5" w:rsidRPr="00F6317A" w:rsidRDefault="005065B5" w:rsidP="005065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      </w:t>
                                  </w:r>
                                  <w:r w:rsidRPr="00F6317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                 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                           </w:t>
                                  </w:r>
                                  <w:r w:rsidRPr="00F6317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( в редакции от 25 января 2021 №174)</w:t>
                                  </w:r>
                                </w:p>
                                <w:p w:rsidR="005065B5" w:rsidRPr="00F6317A" w:rsidRDefault="005065B5" w:rsidP="005065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6317A">
                                    <w:rPr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5065B5" w:rsidRPr="0007448C" w:rsidTr="005065B5">
                              <w:trPr>
                                <w:trHeight w:val="211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5065B5" w:rsidRPr="009D2410" w:rsidRDefault="005065B5" w:rsidP="005065B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5065B5" w:rsidRPr="0007448C" w:rsidRDefault="005065B5" w:rsidP="005065B5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065B5" w:rsidRPr="0007448C" w:rsidTr="005065B5">
                              <w:trPr>
                                <w:trHeight w:val="211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5065B5" w:rsidRPr="009D2410" w:rsidRDefault="005065B5" w:rsidP="005065B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5065B5" w:rsidRPr="0007448C" w:rsidRDefault="005065B5" w:rsidP="005065B5">
                                  <w:pPr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065B5" w:rsidRPr="0007448C" w:rsidTr="005065B5">
                              <w:trPr>
                                <w:trHeight w:val="211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5065B5" w:rsidRPr="009D2410" w:rsidRDefault="005065B5" w:rsidP="005065B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5065B5" w:rsidRPr="0007448C" w:rsidRDefault="005065B5" w:rsidP="005065B5">
                                  <w:pPr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065B5" w:rsidRPr="00FF0B1C" w:rsidRDefault="005065B5" w:rsidP="005065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65.7pt;margin-top:1.7pt;width:567pt;height:2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NoYMgIAAFEEAAAOAAAAZHJzL2Uyb0RvYy54bWysVF2O0zAQfkfiDpbfadKoZduo6WrpUoS0&#10;/EgLB3AcJ7FwPMZ2m5TLcAqekDhDj8TY6XYLvK3IgzXjGX8z881MVtdDp8heWCdBF3Q6SSkRmkMl&#10;dVPQz5+2LxaUOM90xRRoUdCDcPR6/fzZqje5yKAFVQlLEES7vDcFbb03eZI43oqOuQkYodFYg+2Y&#10;R9U2SWVZj+idSrI0fZn0YCtjgQvn8PZ2NNJ1xK9rwf2HunbCE1VQzM3H08azDGeyXrG8scy0kp/S&#10;YE/IomNSY9Az1C3zjOys/Aeqk9yCg9pPOHQJ1LXkItaA1UzTv6q5b5kRsRYkx5kzTe7/wfL3+4+W&#10;yKqgGSWaddii4/fjr+PP4w+SBXZ643J0ujfo5odXMGCXY6XO3AH/4oiGTct0I26shb4VrMLspuFl&#10;cvF0xHEBpOzfQYVh2M5DBBpq2wXqkAyC6Nilw7kzYvCE4+UV9nqZoomjLbuaz5eLZYzB8ofnxjr/&#10;RkBHglBQi62P8Gx/53xIh+UPLiGaAyWrrVQqKrYpN8qSPcMx2cbvhP6Hm9KkL+hyns1HBp4A0UmP&#10;865kV9BFGr4Qh+WBt9e6irJnUo0ypqz0icjA3ciiH8oBHQO7JVQHpNTCONe4hyi0YL9R0uNMF9R9&#10;3TErKFFvNbZlOZ3NwhJEZTZHUimxl5by0sI0R6iCekpGcePHxdkZK5sWI42DoOEGW1nLSPJjVqe8&#10;cW4j96cdC4txqUevxz/B+jcAAAD//wMAUEsDBBQABgAIAAAAIQA3Z03H3wAAAAoBAAAPAAAAZHJz&#10;L2Rvd25yZXYueG1sTI9BT8MwDIXvSPyHyEhc0JauLRsqTadpAnHe4MIta7y2onHaJls7fj3eiZ38&#10;rPf0/DlfT7YVZxx840jBYh6BQCqdaahS8PX5PnsB4YMmo1tHqOCCHtbF/V2uM+NG2uF5HyrBJeQz&#10;raAOocuk9GWNVvu565DYO7rB6sDrUEkz6JHLbSvjKFpKqxviC7XucFtj+bM/WQVufLtYh30UP33/&#10;2o/tpt8d416px4dp8woi4BT+w3DFZ3QomOngTmS8aBUkySLlKAseVz9dPrM6KEiTVQqyyOXtC8Uf&#10;AAAA//8DAFBLAQItABQABgAIAAAAIQC2gziS/gAAAOEBAAATAAAAAAAAAAAAAAAAAAAAAABbQ29u&#10;dGVudF9UeXBlc10ueG1sUEsBAi0AFAAGAAgAAAAhADj9If/WAAAAlAEAAAsAAAAAAAAAAAAAAAAA&#10;LwEAAF9yZWxzLy5yZWxzUEsBAi0AFAAGAAgAAAAhAEZM2hgyAgAAUQQAAA4AAAAAAAAAAAAAAAAA&#10;LgIAAGRycy9lMm9Eb2MueG1sUEsBAi0AFAAGAAgAAAAhADdnTcffAAAACgEAAA8AAAAAAAAAAAAA&#10;AAAAjAQAAGRycy9kb3ducmV2LnhtbFBLBQYAAAAABAAEAPMAAACYBQAAAAA=&#10;" strokecolor="white">
                <v:textbox>
                  <w:txbxContent>
                    <w:tbl>
                      <w:tblPr>
                        <w:tblW w:w="5952" w:type="dxa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31"/>
                        <w:gridCol w:w="3121"/>
                      </w:tblGrid>
                      <w:tr w:rsidR="005065B5" w:rsidRPr="0007448C" w:rsidTr="005065B5">
                        <w:trPr>
                          <w:trHeight w:val="248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5065B5" w:rsidRPr="009D2410" w:rsidRDefault="005065B5" w:rsidP="005065B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5065B5" w:rsidRPr="00F85354" w:rsidRDefault="005065B5" w:rsidP="005065B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Приложение № 15</w:t>
                            </w:r>
                          </w:p>
                        </w:tc>
                      </w:tr>
                      <w:tr w:rsidR="005065B5" w:rsidRPr="0007448C" w:rsidTr="005065B5">
                        <w:trPr>
                          <w:trHeight w:val="273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5065B5" w:rsidRPr="009D2410" w:rsidRDefault="005065B5" w:rsidP="005065B5">
                            <w:pPr>
                              <w:spacing w:after="0"/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5065B5" w:rsidRDefault="005065B5" w:rsidP="005065B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 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ешению Собрания</w:t>
                            </w:r>
                          </w:p>
                          <w:p w:rsidR="005065B5" w:rsidRPr="00F85354" w:rsidRDefault="005065B5" w:rsidP="005065B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депутатов </w:t>
                            </w:r>
                            <w:proofErr w:type="spellStart"/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Старобелицкого</w:t>
                            </w:r>
                            <w:proofErr w:type="spellEnd"/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сельсовета  от 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</w:t>
                            </w: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.12.20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 г. № 168</w:t>
                            </w: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«О бюджете </w:t>
                            </w:r>
                            <w:proofErr w:type="spellStart"/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Старобелицкого</w:t>
                            </w:r>
                            <w:proofErr w:type="spellEnd"/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сельсовета </w:t>
                            </w:r>
                            <w:proofErr w:type="spellStart"/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Конышевского</w:t>
                            </w:r>
                            <w:proofErr w:type="spellEnd"/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района Курской области на 202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год и на плановый период 202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и 202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годов » </w:t>
                            </w:r>
                          </w:p>
                        </w:tc>
                      </w:tr>
                      <w:tr w:rsidR="005065B5" w:rsidRPr="00F6317A" w:rsidTr="005065B5">
                        <w:trPr>
                          <w:trHeight w:val="222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5065B5" w:rsidRPr="009D2410" w:rsidRDefault="005065B5" w:rsidP="005065B5">
                            <w:pPr>
                              <w:spacing w:after="0"/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5065B5" w:rsidRPr="00F6317A" w:rsidRDefault="005065B5" w:rsidP="005065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      </w:t>
                            </w:r>
                            <w:r w:rsidRPr="00F6317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                           </w:t>
                            </w:r>
                            <w:r w:rsidRPr="00F6317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( в редакции от 25 января 2021 №174)</w:t>
                            </w:r>
                          </w:p>
                          <w:p w:rsidR="005065B5" w:rsidRPr="00F6317A" w:rsidRDefault="005065B5" w:rsidP="005065B5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6317A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c>
                      </w:tr>
                      <w:tr w:rsidR="005065B5" w:rsidRPr="0007448C" w:rsidTr="005065B5">
                        <w:trPr>
                          <w:trHeight w:val="211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5065B5" w:rsidRPr="009D2410" w:rsidRDefault="005065B5" w:rsidP="005065B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5065B5" w:rsidRPr="0007448C" w:rsidRDefault="005065B5" w:rsidP="005065B5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065B5" w:rsidRPr="0007448C" w:rsidTr="005065B5">
                        <w:trPr>
                          <w:trHeight w:val="211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5065B5" w:rsidRPr="009D2410" w:rsidRDefault="005065B5" w:rsidP="005065B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5065B5" w:rsidRPr="0007448C" w:rsidRDefault="005065B5" w:rsidP="005065B5">
                            <w:pPr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065B5" w:rsidRPr="0007448C" w:rsidTr="005065B5">
                        <w:trPr>
                          <w:trHeight w:val="211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5065B5" w:rsidRPr="009D2410" w:rsidRDefault="005065B5" w:rsidP="005065B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5065B5" w:rsidRPr="0007448C" w:rsidRDefault="005065B5" w:rsidP="005065B5">
                            <w:pPr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5065B5" w:rsidRPr="00FF0B1C" w:rsidRDefault="005065B5" w:rsidP="005065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065B5" w:rsidRPr="005456D5" w:rsidRDefault="005065B5" w:rsidP="005065B5">
      <w:pPr>
        <w:rPr>
          <w:sz w:val="27"/>
          <w:szCs w:val="27"/>
        </w:rPr>
      </w:pPr>
    </w:p>
    <w:p w:rsidR="005065B5" w:rsidRPr="005456D5" w:rsidRDefault="005065B5" w:rsidP="005065B5">
      <w:pPr>
        <w:rPr>
          <w:sz w:val="27"/>
          <w:szCs w:val="27"/>
        </w:rPr>
      </w:pPr>
    </w:p>
    <w:p w:rsidR="005065B5" w:rsidRPr="005456D5" w:rsidRDefault="005065B5" w:rsidP="005065B5">
      <w:pPr>
        <w:rPr>
          <w:sz w:val="27"/>
          <w:szCs w:val="27"/>
        </w:rPr>
      </w:pPr>
    </w:p>
    <w:p w:rsidR="005065B5" w:rsidRPr="005456D5" w:rsidRDefault="005065B5" w:rsidP="005065B5">
      <w:pPr>
        <w:rPr>
          <w:sz w:val="27"/>
          <w:szCs w:val="27"/>
        </w:rPr>
      </w:pPr>
    </w:p>
    <w:p w:rsidR="005065B5" w:rsidRPr="005456D5" w:rsidRDefault="005065B5" w:rsidP="005065B5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065B5" w:rsidRPr="005456D5" w:rsidRDefault="005065B5" w:rsidP="005065B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065B5" w:rsidRPr="005456D5" w:rsidRDefault="005065B5" w:rsidP="005065B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065B5" w:rsidRPr="005456D5" w:rsidRDefault="005065B5" w:rsidP="005065B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065B5" w:rsidRPr="005456D5" w:rsidRDefault="005065B5" w:rsidP="005065B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Программа муниципальных гарантий</w:t>
      </w:r>
    </w:p>
    <w:p w:rsidR="005065B5" w:rsidRPr="005456D5" w:rsidRDefault="005065B5" w:rsidP="005065B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района Курской области  на 2021 год</w:t>
      </w:r>
    </w:p>
    <w:p w:rsidR="005065B5" w:rsidRPr="005456D5" w:rsidRDefault="005065B5" w:rsidP="005065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1.1. Перечень подлежащих предоставлению муниципальных гарантий  </w:t>
      </w:r>
      <w:proofErr w:type="spellStart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 района в 202</w:t>
      </w:r>
      <w:r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1</w:t>
      </w:r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 году</w:t>
      </w:r>
    </w:p>
    <w:tbl>
      <w:tblPr>
        <w:tblW w:w="974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"/>
        <w:gridCol w:w="3401"/>
        <w:gridCol w:w="1360"/>
        <w:gridCol w:w="1256"/>
        <w:gridCol w:w="1495"/>
        <w:gridCol w:w="996"/>
        <w:gridCol w:w="905"/>
      </w:tblGrid>
      <w:tr w:rsidR="005065B5" w:rsidRPr="005456D5" w:rsidTr="005065B5">
        <w:trPr>
          <w:trHeight w:val="849"/>
        </w:trPr>
        <w:tc>
          <w:tcPr>
            <w:tcW w:w="335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3401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</w:t>
            </w:r>
            <w:proofErr w:type="gramStart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е(</w:t>
            </w:r>
            <w:proofErr w:type="gramEnd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цель)гарантирования</w:t>
            </w:r>
          </w:p>
        </w:tc>
        <w:tc>
          <w:tcPr>
            <w:tcW w:w="1360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</w:t>
            </w:r>
            <w:proofErr w:type="gramStart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,р</w:t>
            </w:r>
            <w:proofErr w:type="gramEnd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ублей</w:t>
            </w:r>
            <w:proofErr w:type="spellEnd"/>
          </w:p>
        </w:tc>
        <w:tc>
          <w:tcPr>
            <w:tcW w:w="1256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Наименование принципала </w:t>
            </w:r>
          </w:p>
        </w:tc>
        <w:tc>
          <w:tcPr>
            <w:tcW w:w="1495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Наличие (отсутствие) права регрессного требования</w:t>
            </w:r>
          </w:p>
        </w:tc>
        <w:tc>
          <w:tcPr>
            <w:tcW w:w="996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905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Срок    гарантии</w:t>
            </w:r>
          </w:p>
        </w:tc>
      </w:tr>
      <w:tr w:rsidR="005065B5" w:rsidRPr="005456D5" w:rsidTr="005065B5">
        <w:trPr>
          <w:trHeight w:val="264"/>
        </w:trPr>
        <w:tc>
          <w:tcPr>
            <w:tcW w:w="335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401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360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256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495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96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val="en-US"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val="en-US" w:eastAsia="ru-RU"/>
              </w:rPr>
              <w:t>6</w:t>
            </w:r>
          </w:p>
        </w:tc>
        <w:tc>
          <w:tcPr>
            <w:tcW w:w="905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val="en-US"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val="en-US" w:eastAsia="ru-RU"/>
              </w:rPr>
              <w:t>7</w:t>
            </w:r>
          </w:p>
        </w:tc>
      </w:tr>
      <w:tr w:rsidR="005065B5" w:rsidRPr="005456D5" w:rsidTr="005065B5">
        <w:trPr>
          <w:trHeight w:val="292"/>
        </w:trPr>
        <w:tc>
          <w:tcPr>
            <w:tcW w:w="335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3401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360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256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495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996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905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5065B5" w:rsidRPr="005456D5" w:rsidTr="005065B5">
        <w:trPr>
          <w:trHeight w:val="292"/>
        </w:trPr>
        <w:tc>
          <w:tcPr>
            <w:tcW w:w="335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3401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Всего</w:t>
            </w:r>
          </w:p>
        </w:tc>
        <w:tc>
          <w:tcPr>
            <w:tcW w:w="1360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56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495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996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905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</w:tr>
    </w:tbl>
    <w:p w:rsidR="005065B5" w:rsidRPr="005456D5" w:rsidRDefault="005065B5" w:rsidP="005065B5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1.2. Общий объем бюджетных ассигнований, предусмотренных на исполнение муниципальных гарантий </w:t>
      </w:r>
      <w:proofErr w:type="spellStart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 района Курской области </w:t>
      </w:r>
    </w:p>
    <w:p w:rsidR="005065B5" w:rsidRPr="005456D5" w:rsidRDefault="005065B5" w:rsidP="005065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по возможным гарантийным случаям, в 2021 году</w:t>
      </w:r>
    </w:p>
    <w:tbl>
      <w:tblPr>
        <w:tblW w:w="97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1"/>
        <w:gridCol w:w="4749"/>
      </w:tblGrid>
      <w:tr w:rsidR="005065B5" w:rsidRPr="005456D5" w:rsidTr="005065B5">
        <w:trPr>
          <w:trHeight w:val="557"/>
        </w:trPr>
        <w:tc>
          <w:tcPr>
            <w:tcW w:w="5011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749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Объем бюджетных ассигнований на исполнение гарантий по возможным гарантийным случаям,  рублей</w:t>
            </w:r>
          </w:p>
        </w:tc>
      </w:tr>
      <w:tr w:rsidR="005065B5" w:rsidRPr="005456D5" w:rsidTr="005065B5">
        <w:trPr>
          <w:trHeight w:val="285"/>
        </w:trPr>
        <w:tc>
          <w:tcPr>
            <w:tcW w:w="5011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4749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0</w:t>
            </w: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5065B5" w:rsidRPr="005456D5" w:rsidTr="005065B5">
        <w:trPr>
          <w:trHeight w:val="285"/>
        </w:trPr>
        <w:tc>
          <w:tcPr>
            <w:tcW w:w="5011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За счет расходов бюджета</w:t>
            </w:r>
          </w:p>
        </w:tc>
        <w:tc>
          <w:tcPr>
            <w:tcW w:w="4749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0</w:t>
            </w:r>
          </w:p>
        </w:tc>
      </w:tr>
    </w:tbl>
    <w:p w:rsidR="005065B5" w:rsidRPr="005456D5" w:rsidRDefault="005065B5" w:rsidP="005065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tbl>
      <w:tblPr>
        <w:tblW w:w="5020" w:type="dxa"/>
        <w:tblInd w:w="5049" w:type="dxa"/>
        <w:tblLayout w:type="fixed"/>
        <w:tblLook w:val="0000" w:firstRow="0" w:lastRow="0" w:firstColumn="0" w:lastColumn="0" w:noHBand="0" w:noVBand="0"/>
      </w:tblPr>
      <w:tblGrid>
        <w:gridCol w:w="5020"/>
      </w:tblGrid>
      <w:tr w:rsidR="005065B5" w:rsidRPr="005456D5" w:rsidTr="005065B5">
        <w:trPr>
          <w:trHeight w:val="282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Приложение № 16</w:t>
            </w:r>
          </w:p>
        </w:tc>
      </w:tr>
      <w:tr w:rsidR="005065B5" w:rsidRPr="005456D5" w:rsidTr="005065B5">
        <w:trPr>
          <w:trHeight w:val="311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к Решению Собрания депутатов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сельсовета   </w:t>
            </w:r>
          </w:p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«О бюджете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сельсовета </w:t>
            </w:r>
          </w:p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proofErr w:type="spellStart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района  Курской области на 2021 год и плановый период 2022 и 2023 годов» от15.12.2020г.№168</w:t>
            </w:r>
          </w:p>
          <w:p w:rsidR="005065B5" w:rsidRPr="00F6317A" w:rsidRDefault="005065B5" w:rsidP="00506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F63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63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( в редакции от 25 января 2021 №174)</w:t>
            </w:r>
          </w:p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</w:tr>
    </w:tbl>
    <w:p w:rsidR="005065B5" w:rsidRPr="005456D5" w:rsidRDefault="005065B5" w:rsidP="005065B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065B5" w:rsidRPr="005456D5" w:rsidRDefault="005065B5" w:rsidP="005065B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Программа муниципальных гарантий</w:t>
      </w:r>
    </w:p>
    <w:p w:rsidR="005065B5" w:rsidRPr="005456D5" w:rsidRDefault="005065B5" w:rsidP="005065B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района Курской области  на   2022 -2023г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оды</w:t>
      </w:r>
    </w:p>
    <w:p w:rsidR="005065B5" w:rsidRPr="005456D5" w:rsidRDefault="005065B5" w:rsidP="005065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Перечень подлежащих предоставлению муниципальных гарантий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в 2022- 2023 годах</w:t>
      </w:r>
    </w:p>
    <w:p w:rsidR="005065B5" w:rsidRPr="005456D5" w:rsidRDefault="005065B5" w:rsidP="005065B5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tbl>
      <w:tblPr>
        <w:tblW w:w="966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"/>
        <w:gridCol w:w="1878"/>
        <w:gridCol w:w="1751"/>
        <w:gridCol w:w="1265"/>
        <w:gridCol w:w="2316"/>
        <w:gridCol w:w="1227"/>
        <w:gridCol w:w="897"/>
      </w:tblGrid>
      <w:tr w:rsidR="005065B5" w:rsidRPr="005456D5" w:rsidTr="005065B5">
        <w:trPr>
          <w:trHeight w:val="951"/>
        </w:trPr>
        <w:tc>
          <w:tcPr>
            <w:tcW w:w="333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78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751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Объем гарантий, рублей</w:t>
            </w:r>
          </w:p>
        </w:tc>
        <w:tc>
          <w:tcPr>
            <w:tcW w:w="1265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  <w:p w:rsidR="005065B5" w:rsidRPr="005456D5" w:rsidRDefault="005065B5" w:rsidP="005065B5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316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Наличие (отсутствие) права регрессного требования</w:t>
            </w:r>
          </w:p>
        </w:tc>
        <w:tc>
          <w:tcPr>
            <w:tcW w:w="1227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897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Срок    гарантии</w:t>
            </w:r>
          </w:p>
        </w:tc>
      </w:tr>
      <w:tr w:rsidR="005065B5" w:rsidRPr="005456D5" w:rsidTr="005065B5">
        <w:trPr>
          <w:trHeight w:val="277"/>
        </w:trPr>
        <w:tc>
          <w:tcPr>
            <w:tcW w:w="333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878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751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265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316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227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val="en-US"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val="en-US" w:eastAsia="ru-RU"/>
              </w:rPr>
              <w:t>6</w:t>
            </w:r>
          </w:p>
        </w:tc>
        <w:tc>
          <w:tcPr>
            <w:tcW w:w="897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val="en-US"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val="en-US" w:eastAsia="ru-RU"/>
              </w:rPr>
              <w:t>7</w:t>
            </w:r>
          </w:p>
        </w:tc>
      </w:tr>
      <w:tr w:rsidR="005065B5" w:rsidRPr="005456D5" w:rsidTr="005065B5">
        <w:trPr>
          <w:trHeight w:val="323"/>
        </w:trPr>
        <w:tc>
          <w:tcPr>
            <w:tcW w:w="333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78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751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0</w:t>
            </w:r>
          </w:p>
        </w:tc>
        <w:tc>
          <w:tcPr>
            <w:tcW w:w="1265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316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227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897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5065B5" w:rsidRPr="005456D5" w:rsidTr="005065B5">
        <w:trPr>
          <w:trHeight w:val="337"/>
        </w:trPr>
        <w:tc>
          <w:tcPr>
            <w:tcW w:w="333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78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Всего</w:t>
            </w:r>
          </w:p>
        </w:tc>
        <w:tc>
          <w:tcPr>
            <w:tcW w:w="1751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65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2316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227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897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</w:tr>
    </w:tbl>
    <w:p w:rsidR="005065B5" w:rsidRPr="005456D5" w:rsidRDefault="005065B5" w:rsidP="005065B5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1.2. Общий объем бюджетных ассигнований, предусмотренных на исполнение муниципальных гарантий </w:t>
      </w:r>
      <w:proofErr w:type="spellStart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 района по возможным гарантийным случаям, в 2022-2023 годах</w:t>
      </w:r>
    </w:p>
    <w:tbl>
      <w:tblPr>
        <w:tblW w:w="968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2728"/>
        <w:gridCol w:w="2778"/>
      </w:tblGrid>
      <w:tr w:rsidR="005065B5" w:rsidRPr="005456D5" w:rsidTr="005065B5">
        <w:trPr>
          <w:trHeight w:val="723"/>
        </w:trPr>
        <w:tc>
          <w:tcPr>
            <w:tcW w:w="4180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2728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Объем бюджетных ассигнований на исполнение гарантий по возможным гарантийным случаям</w:t>
            </w: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, в 2022 году, рублей</w:t>
            </w:r>
          </w:p>
        </w:tc>
        <w:tc>
          <w:tcPr>
            <w:tcW w:w="2778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Объем бюджетных ассигнований на исполнение гарантий по возможным гарантийным случаям</w:t>
            </w: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, в 2023 году, рублей</w:t>
            </w:r>
          </w:p>
        </w:tc>
      </w:tr>
      <w:tr w:rsidR="005065B5" w:rsidRPr="005456D5" w:rsidTr="005065B5">
        <w:trPr>
          <w:trHeight w:val="379"/>
        </w:trPr>
        <w:tc>
          <w:tcPr>
            <w:tcW w:w="4180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2728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2778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0 </w:t>
            </w:r>
          </w:p>
        </w:tc>
      </w:tr>
      <w:tr w:rsidR="005065B5" w:rsidRPr="005456D5" w:rsidTr="005065B5">
        <w:trPr>
          <w:trHeight w:val="379"/>
        </w:trPr>
        <w:tc>
          <w:tcPr>
            <w:tcW w:w="4180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За счет расходов бюджета</w:t>
            </w:r>
          </w:p>
        </w:tc>
        <w:tc>
          <w:tcPr>
            <w:tcW w:w="2728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2778" w:type="dxa"/>
          </w:tcPr>
          <w:p w:rsidR="005065B5" w:rsidRPr="005456D5" w:rsidRDefault="005065B5" w:rsidP="005065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0</w:t>
            </w:r>
          </w:p>
        </w:tc>
      </w:tr>
    </w:tbl>
    <w:p w:rsidR="005065B5" w:rsidRPr="005456D5" w:rsidRDefault="005065B5" w:rsidP="005065B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065B5" w:rsidRPr="005456D5" w:rsidRDefault="005065B5" w:rsidP="005065B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065B5" w:rsidRPr="005456D5" w:rsidRDefault="005065B5" w:rsidP="005065B5">
      <w:pPr>
        <w:tabs>
          <w:tab w:val="left" w:pos="1380"/>
        </w:tabs>
        <w:rPr>
          <w:rFonts w:ascii="Calibri" w:eastAsia="Times New Roman" w:hAnsi="Calibri" w:cs="Times New Roman"/>
          <w:sz w:val="27"/>
          <w:szCs w:val="27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2AB" w:rsidRPr="003C22AB" w:rsidRDefault="003C22AB" w:rsidP="003C22A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4BC5" w:rsidRDefault="00464BC5"/>
    <w:sectPr w:rsidR="00464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65743"/>
    <w:multiLevelType w:val="multilevel"/>
    <w:tmpl w:val="E70417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1F3"/>
    <w:rsid w:val="003A11F3"/>
    <w:rsid w:val="003C22AB"/>
    <w:rsid w:val="00464BC5"/>
    <w:rsid w:val="00471D39"/>
    <w:rsid w:val="005065B5"/>
    <w:rsid w:val="00F6002D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64BC5"/>
  </w:style>
  <w:style w:type="character" w:styleId="a3">
    <w:name w:val="Hyperlink"/>
    <w:basedOn w:val="a0"/>
    <w:uiPriority w:val="99"/>
    <w:semiHidden/>
    <w:unhideWhenUsed/>
    <w:rsid w:val="00464BC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64BC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46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Document Map"/>
    <w:basedOn w:val="a"/>
    <w:link w:val="a7"/>
    <w:semiHidden/>
    <w:unhideWhenUsed/>
    <w:rsid w:val="00464BC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7">
    <w:name w:val="Схема документа Знак"/>
    <w:basedOn w:val="a0"/>
    <w:link w:val="a6"/>
    <w:semiHidden/>
    <w:rsid w:val="00464BC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Balloon Text"/>
    <w:basedOn w:val="a"/>
    <w:link w:val="a9"/>
    <w:semiHidden/>
    <w:unhideWhenUsed/>
    <w:rsid w:val="00464BC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464BC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464BC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464BC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">
    <w:name w:val="No Spacing Char"/>
    <w:link w:val="NoSpacing1"/>
    <w:uiPriority w:val="99"/>
    <w:locked/>
    <w:rsid w:val="00464BC5"/>
    <w:rPr>
      <w:sz w:val="24"/>
      <w:szCs w:val="24"/>
    </w:rPr>
  </w:style>
  <w:style w:type="paragraph" w:customStyle="1" w:styleId="NoSpacing1">
    <w:name w:val="No Spacing1"/>
    <w:link w:val="NoSpacingChar"/>
    <w:uiPriority w:val="99"/>
    <w:rsid w:val="00464BC5"/>
    <w:pPr>
      <w:spacing w:after="0" w:line="240" w:lineRule="auto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3C22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64BC5"/>
  </w:style>
  <w:style w:type="character" w:styleId="a3">
    <w:name w:val="Hyperlink"/>
    <w:basedOn w:val="a0"/>
    <w:uiPriority w:val="99"/>
    <w:semiHidden/>
    <w:unhideWhenUsed/>
    <w:rsid w:val="00464BC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64BC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46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Document Map"/>
    <w:basedOn w:val="a"/>
    <w:link w:val="a7"/>
    <w:semiHidden/>
    <w:unhideWhenUsed/>
    <w:rsid w:val="00464BC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7">
    <w:name w:val="Схема документа Знак"/>
    <w:basedOn w:val="a0"/>
    <w:link w:val="a6"/>
    <w:semiHidden/>
    <w:rsid w:val="00464BC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Balloon Text"/>
    <w:basedOn w:val="a"/>
    <w:link w:val="a9"/>
    <w:semiHidden/>
    <w:unhideWhenUsed/>
    <w:rsid w:val="00464BC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464BC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464BC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464BC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">
    <w:name w:val="No Spacing Char"/>
    <w:link w:val="NoSpacing1"/>
    <w:uiPriority w:val="99"/>
    <w:locked/>
    <w:rsid w:val="00464BC5"/>
    <w:rPr>
      <w:sz w:val="24"/>
      <w:szCs w:val="24"/>
    </w:rPr>
  </w:style>
  <w:style w:type="paragraph" w:customStyle="1" w:styleId="NoSpacing1">
    <w:name w:val="No Spacing1"/>
    <w:link w:val="NoSpacingChar"/>
    <w:uiPriority w:val="99"/>
    <w:rsid w:val="00464BC5"/>
    <w:pPr>
      <w:spacing w:after="0" w:line="240" w:lineRule="auto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3C2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2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EF3AE28B6C46D1117CBBA251A07B11C6C7C5768D62628200322DA1BBA42282C9440EEF08E6CC43400635U6VAM" TargetMode="External"/><Relationship Id="rId13" Type="http://schemas.openxmlformats.org/officeDocument/2006/relationships/hyperlink" Target="consultantplus://offline/ref=C6EF3AE28B6C46D1117CBBA251A07B11C6C7C5768D62628200322DA1BBA42282C9440EEF08E6CC43400635U6VAM" TargetMode="External"/><Relationship Id="rId18" Type="http://schemas.openxmlformats.org/officeDocument/2006/relationships/hyperlink" Target="consultantplus://offline/ref=C6EF3AE28B6C46D1117CBBA251A07B11C6C7C5768D62628200322DA1BBA42282C9440EEF08E6CC43400635U6VA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C6EF3AE28B6C46D1117CBBA251A07B11C6C7C5768D62628200322DA1BBA42282C9440EEF08E6CC43400635U6VAM" TargetMode="External"/><Relationship Id="rId7" Type="http://schemas.openxmlformats.org/officeDocument/2006/relationships/hyperlink" Target="consultantplus://offline/ref=96528A8BC181467AF9BECDBD6130F887361ECA9E44C0A2CC4BCFFAD8403AA8AB3A8AE22CC5CCH5V0H" TargetMode="External"/><Relationship Id="rId12" Type="http://schemas.openxmlformats.org/officeDocument/2006/relationships/hyperlink" Target="consultantplus://offline/ref=C6EF3AE28B6C46D1117CBBA251A07B11C6C7C5768D62628200322DA1BBA42282C9440EEF08E6CC43400635U6VAM" TargetMode="External"/><Relationship Id="rId17" Type="http://schemas.openxmlformats.org/officeDocument/2006/relationships/hyperlink" Target="consultantplus://offline/ref=C6EF3AE28B6C46D1117CBBA251A07B11C6C7C5768D62628200322DA1BBA42282C9440EEF08E6CC43400635U6VA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EF3AE28B6C46D1117CBBA251A07B11C6C7C5768D62628200322DA1BBA42282C9440EEF08E6CC43400635U6VAM" TargetMode="External"/><Relationship Id="rId20" Type="http://schemas.openxmlformats.org/officeDocument/2006/relationships/hyperlink" Target="consultantplus://offline/ref=C6EF3AE28B6C46D1117CBBA251A07B11C6C7C5768D67668B05322DA1BBA42282C9440EEF08E6CC43400F35U6VF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6528A8BC181467AF9BECDBD6130F887361ECA9E44C0A2CC4BCFFAD8403AA8AB3A8AE22CC5CCH5V0H" TargetMode="External"/><Relationship Id="rId11" Type="http://schemas.openxmlformats.org/officeDocument/2006/relationships/hyperlink" Target="consultantplus://offline/ref=C6EF3AE28B6C46D1117CBBA251A07B11C6C7C5768D62628200322DA1BBA42282C9440EEF08E6CC43400635U6VA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6EF3AE28B6C46D1117CBBA251A07B11C6C7C5768D67668B05322DA1BBA42282C9440EEF08E6CC43400F35U6VFM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6EF3AE28B6C46D1117CBBA251A07B11C6C7C5768D67668B05322DA1BBA42282C9440EEF08E6CC43400F35U6VFM" TargetMode="External"/><Relationship Id="rId19" Type="http://schemas.openxmlformats.org/officeDocument/2006/relationships/hyperlink" Target="consultantplus://offline/ref=C6EF3AE28B6C46D1117CBBA251A07B11C6C7C5768D62628200322DA1BBA42282C9440EEF08E6CC43400635U6V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6EF3AE28B6C46D1117CBBA251A07B11C6C7C5768D62628200322DA1BBA42282C9440EEF08E6CC43400635U6VAM" TargetMode="External"/><Relationship Id="rId14" Type="http://schemas.openxmlformats.org/officeDocument/2006/relationships/hyperlink" Target="consultantplus://offline/ref=C6EF3AE28B6C46D1117CBBA251A07B11C6C7C5768D62628200322DA1BBA42282C9440EEF08E6CC43400635U6VAM" TargetMode="External"/><Relationship Id="rId22" Type="http://schemas.openxmlformats.org/officeDocument/2006/relationships/hyperlink" Target="consultantplus://offline/ref=C6EF3AE28B6C46D1117CBBA251A07B11C6C7C5768D62628200322DA1BBA42282C9440EEF08E6CC43400635U6V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74</Pages>
  <Words>18806</Words>
  <Characters>107196</Characters>
  <Application>Microsoft Office Word</Application>
  <DocSecurity>0</DocSecurity>
  <Lines>893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2021-01-28T13:41:00Z</dcterms:created>
  <dcterms:modified xsi:type="dcterms:W3CDTF">2021-01-28T14:28:00Z</dcterms:modified>
</cp:coreProperties>
</file>