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11" w:rsidRDefault="00856F11" w:rsidP="00856F11">
      <w:pPr>
        <w:pStyle w:val="1"/>
        <w:shd w:val="clear" w:color="auto" w:fill="auto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159B7509" wp14:editId="07E589B4">
            <wp:extent cx="1097280" cy="1005840"/>
            <wp:effectExtent l="0" t="0" r="7620" b="3810"/>
            <wp:docPr id="1" name="Рисунок 1" descr="Описание: 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F11" w:rsidRDefault="00856F11" w:rsidP="00856F11">
      <w:pPr>
        <w:jc w:val="center"/>
        <w:outlineLvl w:val="0"/>
        <w:rPr>
          <w:b/>
          <w:spacing w:val="6"/>
          <w:szCs w:val="28"/>
          <w:lang w:val="ru-RU"/>
        </w:rPr>
      </w:pPr>
      <w:r>
        <w:rPr>
          <w:b/>
          <w:bCs/>
          <w:spacing w:val="6"/>
          <w:szCs w:val="28"/>
          <w:lang w:val="ru-RU"/>
        </w:rPr>
        <w:t xml:space="preserve">АДМИНИСТРАЦИЯ </w:t>
      </w:r>
      <w:r>
        <w:rPr>
          <w:b/>
          <w:bCs/>
          <w:spacing w:val="6"/>
          <w:szCs w:val="28"/>
          <w:lang w:val="ru-RU"/>
        </w:rPr>
        <w:t>СТАРОБЕЛИЦКОГО</w:t>
      </w:r>
      <w:r>
        <w:rPr>
          <w:b/>
          <w:bCs/>
          <w:spacing w:val="6"/>
          <w:szCs w:val="28"/>
          <w:lang w:val="ru-RU"/>
        </w:rPr>
        <w:t xml:space="preserve"> СЕЛЬСОВЕТА КОНЫШЕВСКОГО РАЙОНА </w:t>
      </w:r>
      <w:r>
        <w:rPr>
          <w:b/>
          <w:spacing w:val="6"/>
          <w:szCs w:val="28"/>
          <w:lang w:val="ru-RU"/>
        </w:rPr>
        <w:t>КУРСКОЙ  ОБЛАСТИ</w:t>
      </w:r>
    </w:p>
    <w:p w:rsidR="00856F11" w:rsidRDefault="00856F11" w:rsidP="00856F11">
      <w:pPr>
        <w:jc w:val="center"/>
        <w:rPr>
          <w:bCs/>
          <w:spacing w:val="40"/>
          <w:szCs w:val="28"/>
          <w:lang w:val="ru-RU" w:bidi="ru-RU"/>
        </w:rPr>
      </w:pPr>
    </w:p>
    <w:p w:rsidR="00856F11" w:rsidRDefault="00856F11" w:rsidP="00856F11">
      <w:pPr>
        <w:jc w:val="center"/>
        <w:rPr>
          <w:spacing w:val="40"/>
          <w:szCs w:val="28"/>
          <w:lang w:val="ru-RU"/>
        </w:rPr>
      </w:pPr>
      <w:r>
        <w:rPr>
          <w:bCs/>
          <w:spacing w:val="40"/>
          <w:szCs w:val="28"/>
          <w:lang w:val="ru-RU" w:bidi="ru-RU"/>
        </w:rPr>
        <w:t>ПОСТАНОВЛЕНИЕ</w:t>
      </w:r>
    </w:p>
    <w:p w:rsidR="00856F11" w:rsidRDefault="00856F11" w:rsidP="00856F11">
      <w:pPr>
        <w:pStyle w:val="1"/>
        <w:shd w:val="clear" w:color="auto" w:fill="auto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6F11" w:rsidRPr="00856F11" w:rsidRDefault="00856F11" w:rsidP="00856F11">
      <w:pPr>
        <w:pStyle w:val="1"/>
        <w:shd w:val="clear" w:color="auto" w:fill="auto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856F11">
        <w:rPr>
          <w:rFonts w:ascii="Times New Roman" w:hAnsi="Times New Roman"/>
          <w:sz w:val="28"/>
          <w:szCs w:val="28"/>
          <w:u w:val="single"/>
        </w:rPr>
        <w:t>от 2</w:t>
      </w:r>
      <w:r w:rsidRPr="00856F11">
        <w:rPr>
          <w:rFonts w:ascii="Times New Roman" w:hAnsi="Times New Roman"/>
          <w:sz w:val="28"/>
          <w:szCs w:val="28"/>
          <w:u w:val="single"/>
        </w:rPr>
        <w:t>9</w:t>
      </w:r>
      <w:r w:rsidRPr="00856F11">
        <w:rPr>
          <w:rFonts w:ascii="Times New Roman" w:hAnsi="Times New Roman"/>
          <w:sz w:val="28"/>
          <w:szCs w:val="28"/>
          <w:u w:val="single"/>
        </w:rPr>
        <w:t xml:space="preserve">.12.2023 №50-па </w:t>
      </w:r>
    </w:p>
    <w:p w:rsidR="00856F11" w:rsidRPr="00856F11" w:rsidRDefault="00856F11" w:rsidP="00856F11">
      <w:pPr>
        <w:spacing w:after="0" w:line="256" w:lineRule="auto"/>
        <w:ind w:firstLine="0"/>
        <w:jc w:val="center"/>
        <w:rPr>
          <w:sz w:val="24"/>
          <w:szCs w:val="24"/>
          <w:lang w:val="ru-RU"/>
        </w:rPr>
      </w:pPr>
      <w:proofErr w:type="spellStart"/>
      <w:r w:rsidRPr="00856F11">
        <w:rPr>
          <w:sz w:val="24"/>
          <w:szCs w:val="24"/>
          <w:lang w:val="ru-RU"/>
        </w:rPr>
        <w:t>с</w:t>
      </w:r>
      <w:proofErr w:type="gramStart"/>
      <w:r w:rsidRPr="00856F11">
        <w:rPr>
          <w:sz w:val="24"/>
          <w:szCs w:val="24"/>
          <w:lang w:val="ru-RU"/>
        </w:rPr>
        <w:t>.С</w:t>
      </w:r>
      <w:proofErr w:type="gramEnd"/>
      <w:r w:rsidRPr="00856F11">
        <w:rPr>
          <w:sz w:val="24"/>
          <w:szCs w:val="24"/>
          <w:lang w:val="ru-RU"/>
        </w:rPr>
        <w:t>тарая</w:t>
      </w:r>
      <w:proofErr w:type="spellEnd"/>
      <w:r w:rsidRPr="00856F11">
        <w:rPr>
          <w:sz w:val="24"/>
          <w:szCs w:val="24"/>
          <w:lang w:val="ru-RU"/>
        </w:rPr>
        <w:t xml:space="preserve"> Белица</w:t>
      </w:r>
    </w:p>
    <w:p w:rsidR="00856F11" w:rsidRDefault="00856F11" w:rsidP="00856F11">
      <w:pPr>
        <w:spacing w:after="0" w:line="256" w:lineRule="auto"/>
        <w:ind w:firstLine="0"/>
        <w:jc w:val="center"/>
        <w:rPr>
          <w:lang w:val="ru-RU"/>
        </w:rPr>
      </w:pPr>
    </w:p>
    <w:p w:rsidR="00856F11" w:rsidRDefault="00856F11" w:rsidP="00856F11">
      <w:pPr>
        <w:spacing w:after="41" w:line="254" w:lineRule="auto"/>
        <w:ind w:left="-5" w:right="-7" w:hanging="10"/>
        <w:jc w:val="center"/>
        <w:rPr>
          <w:lang w:val="ru-RU"/>
        </w:rPr>
      </w:pPr>
      <w:r>
        <w:rPr>
          <w:b/>
          <w:lang w:val="ru-RU"/>
        </w:rPr>
        <w:t xml:space="preserve">Об утверждении муниципальной программы «Использование и охрана земель на территории </w:t>
      </w:r>
      <w:proofErr w:type="spellStart"/>
      <w:r>
        <w:rPr>
          <w:b/>
          <w:lang w:val="ru-RU"/>
        </w:rPr>
        <w:t>Старобелицкого</w:t>
      </w:r>
      <w:proofErr w:type="spellEnd"/>
      <w:r>
        <w:rPr>
          <w:b/>
          <w:lang w:val="ru-RU"/>
        </w:rPr>
        <w:t xml:space="preserve"> сельсовета </w:t>
      </w:r>
      <w:proofErr w:type="spellStart"/>
      <w:r>
        <w:rPr>
          <w:b/>
          <w:lang w:val="ru-RU"/>
        </w:rPr>
        <w:t>Конышевского</w:t>
      </w:r>
      <w:proofErr w:type="spellEnd"/>
      <w:r>
        <w:rPr>
          <w:b/>
          <w:lang w:val="ru-RU"/>
        </w:rPr>
        <w:t xml:space="preserve"> района Курской области  на 2024-2026 годы»</w:t>
      </w:r>
    </w:p>
    <w:p w:rsidR="00856F11" w:rsidRDefault="00856F11" w:rsidP="00856F11">
      <w:pPr>
        <w:spacing w:after="0" w:line="256" w:lineRule="auto"/>
        <w:ind w:firstLine="0"/>
        <w:jc w:val="right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  <w:t xml:space="preserve"> </w:t>
      </w:r>
    </w:p>
    <w:p w:rsidR="00856F11" w:rsidRDefault="00856F11" w:rsidP="00856F11">
      <w:pPr>
        <w:ind w:left="-15" w:right="54"/>
        <w:rPr>
          <w:lang w:val="ru-RU"/>
        </w:rPr>
      </w:pPr>
      <w:r>
        <w:rPr>
          <w:lang w:val="ru-RU"/>
        </w:rPr>
        <w:t>В соответствии с ст. ст. 11, 12 Земельного кодекса РФ, Федеральным законом от 06 октября 2003 г. № 131-ФЗ «Об общих принципах организации местного самоуправления в Российской Федерации», на основании Устава муниципального образования «</w:t>
      </w:r>
      <w:proofErr w:type="spellStart"/>
      <w:r>
        <w:rPr>
          <w:lang w:val="ru-RU"/>
        </w:rPr>
        <w:t>Старобелицкий</w:t>
      </w:r>
      <w:proofErr w:type="spellEnd"/>
      <w:r>
        <w:rPr>
          <w:lang w:val="ru-RU"/>
        </w:rPr>
        <w:t xml:space="preserve"> сельсовет» </w:t>
      </w:r>
      <w:proofErr w:type="spellStart"/>
      <w:r>
        <w:rPr>
          <w:lang w:val="ru-RU"/>
        </w:rPr>
        <w:t>Конышевского</w:t>
      </w:r>
      <w:proofErr w:type="spellEnd"/>
      <w:r>
        <w:rPr>
          <w:lang w:val="ru-RU"/>
        </w:rPr>
        <w:t xml:space="preserve"> района Курской области Администрация </w:t>
      </w:r>
      <w:proofErr w:type="spellStart"/>
      <w:r>
        <w:rPr>
          <w:lang w:val="ru-RU"/>
        </w:rPr>
        <w:t>Старобелицкого</w:t>
      </w:r>
      <w:proofErr w:type="spellEnd"/>
      <w:r>
        <w:rPr>
          <w:lang w:val="ru-RU"/>
        </w:rPr>
        <w:t xml:space="preserve"> сельсовета </w:t>
      </w:r>
      <w:proofErr w:type="spellStart"/>
      <w:r>
        <w:rPr>
          <w:lang w:val="ru-RU"/>
        </w:rPr>
        <w:t>Конышевского</w:t>
      </w:r>
      <w:proofErr w:type="spellEnd"/>
      <w:r>
        <w:rPr>
          <w:lang w:val="ru-RU"/>
        </w:rPr>
        <w:t xml:space="preserve"> района Курской области </w:t>
      </w:r>
      <w:r>
        <w:rPr>
          <w:b/>
          <w:lang w:val="ru-RU"/>
        </w:rPr>
        <w:t>ПОСТАНОВЛЯЕТ:</w:t>
      </w:r>
      <w:r>
        <w:rPr>
          <w:lang w:val="ru-RU"/>
        </w:rPr>
        <w:t xml:space="preserve"> </w:t>
      </w:r>
    </w:p>
    <w:p w:rsidR="00856F11" w:rsidRDefault="00856F11" w:rsidP="00856F11">
      <w:pPr>
        <w:ind w:right="54" w:firstLine="695"/>
        <w:rPr>
          <w:lang w:val="ru-RU"/>
        </w:rPr>
      </w:pPr>
      <w:r>
        <w:rPr>
          <w:lang w:val="ru-RU"/>
        </w:rPr>
        <w:t xml:space="preserve">1. Утвердить настоящую Программу по использованию и охране земель на территории </w:t>
      </w:r>
      <w:proofErr w:type="spellStart"/>
      <w:r>
        <w:rPr>
          <w:lang w:val="ru-RU"/>
        </w:rPr>
        <w:t>Старобелицкого</w:t>
      </w:r>
      <w:proofErr w:type="spellEnd"/>
      <w:r>
        <w:rPr>
          <w:lang w:val="ru-RU"/>
        </w:rPr>
        <w:t xml:space="preserve"> сельсовета </w:t>
      </w:r>
      <w:proofErr w:type="spellStart"/>
      <w:r>
        <w:rPr>
          <w:lang w:val="ru-RU"/>
        </w:rPr>
        <w:t>Конышевского</w:t>
      </w:r>
      <w:proofErr w:type="spellEnd"/>
      <w:r>
        <w:rPr>
          <w:lang w:val="ru-RU"/>
        </w:rPr>
        <w:t xml:space="preserve"> района Курской области согласно приложению. </w:t>
      </w:r>
    </w:p>
    <w:p w:rsidR="00856F11" w:rsidRDefault="00856F11" w:rsidP="00856F11">
      <w:pPr>
        <w:ind w:right="54" w:firstLine="695"/>
        <w:rPr>
          <w:color w:val="auto"/>
          <w:szCs w:val="28"/>
          <w:lang w:val="ru-RU"/>
        </w:rPr>
      </w:pPr>
      <w:r>
        <w:rPr>
          <w:lang w:val="ru-RU"/>
        </w:rPr>
        <w:t xml:space="preserve">2. </w:t>
      </w:r>
      <w:r>
        <w:rPr>
          <w:color w:val="auto"/>
          <w:szCs w:val="28"/>
          <w:shd w:val="clear" w:color="auto" w:fill="F8FAFB"/>
          <w:lang w:val="ru-RU"/>
        </w:rPr>
        <w:t>Установить, что в ходе реализации Программы отдельные ее мероприятия могут уточняться, а объемы их финансирования корректироваться.</w:t>
      </w:r>
    </w:p>
    <w:p w:rsidR="00856F11" w:rsidRDefault="00856F11" w:rsidP="00856F11">
      <w:pPr>
        <w:ind w:right="54" w:firstLine="695"/>
        <w:rPr>
          <w:szCs w:val="28"/>
          <w:lang w:val="ru-RU"/>
        </w:rPr>
      </w:pPr>
      <w:r>
        <w:rPr>
          <w:szCs w:val="28"/>
          <w:lang w:val="ru-RU"/>
        </w:rPr>
        <w:t>3. Настоящее постановление вступает в силу со дня  его подписания.</w:t>
      </w:r>
    </w:p>
    <w:p w:rsidR="00856F11" w:rsidRDefault="00856F11" w:rsidP="00856F11">
      <w:pPr>
        <w:ind w:right="54" w:firstLine="695"/>
        <w:rPr>
          <w:lang w:val="ru-RU"/>
        </w:rPr>
      </w:pPr>
      <w:r>
        <w:rPr>
          <w:szCs w:val="28"/>
          <w:lang w:val="ru-RU"/>
        </w:rPr>
        <w:t xml:space="preserve">4. </w:t>
      </w:r>
      <w:proofErr w:type="gramStart"/>
      <w:r>
        <w:rPr>
          <w:szCs w:val="28"/>
          <w:lang w:val="ru-RU"/>
        </w:rPr>
        <w:t>Контроль за</w:t>
      </w:r>
      <w:proofErr w:type="gramEnd"/>
      <w:r>
        <w:rPr>
          <w:szCs w:val="28"/>
          <w:lang w:val="ru-RU"/>
        </w:rPr>
        <w:t xml:space="preserve"> исполнением настоящего постановления оставляю за собой.</w:t>
      </w:r>
    </w:p>
    <w:p w:rsidR="00856F11" w:rsidRDefault="00856F11" w:rsidP="00856F11">
      <w:pPr>
        <w:spacing w:after="0" w:line="256" w:lineRule="auto"/>
        <w:ind w:firstLine="0"/>
        <w:jc w:val="right"/>
        <w:rPr>
          <w:lang w:val="ru-RU"/>
        </w:rPr>
      </w:pPr>
      <w:r>
        <w:rPr>
          <w:lang w:val="ru-RU"/>
        </w:rPr>
        <w:t xml:space="preserve"> </w:t>
      </w:r>
    </w:p>
    <w:p w:rsidR="00856F11" w:rsidRDefault="00856F11" w:rsidP="00856F11">
      <w:pPr>
        <w:spacing w:after="0" w:line="256" w:lineRule="auto"/>
        <w:ind w:firstLine="0"/>
        <w:jc w:val="right"/>
        <w:rPr>
          <w:lang w:val="ru-RU"/>
        </w:rPr>
      </w:pPr>
      <w:r>
        <w:rPr>
          <w:lang w:val="ru-RU"/>
        </w:rPr>
        <w:t xml:space="preserve"> </w:t>
      </w:r>
    </w:p>
    <w:p w:rsidR="00856F11" w:rsidRDefault="00856F11" w:rsidP="00856F11">
      <w:pPr>
        <w:autoSpaceDE w:val="0"/>
        <w:autoSpaceDN w:val="0"/>
        <w:adjustRightInd w:val="0"/>
        <w:rPr>
          <w:szCs w:val="28"/>
          <w:lang w:val="ru-RU"/>
        </w:rPr>
      </w:pPr>
      <w:r>
        <w:rPr>
          <w:szCs w:val="28"/>
          <w:lang w:val="ru-RU"/>
        </w:rPr>
        <w:t xml:space="preserve">Глава </w:t>
      </w:r>
      <w:proofErr w:type="spellStart"/>
      <w:r>
        <w:rPr>
          <w:szCs w:val="28"/>
          <w:lang w:val="ru-RU"/>
        </w:rPr>
        <w:t>Старобелицкого</w:t>
      </w:r>
      <w:proofErr w:type="spellEnd"/>
      <w:r>
        <w:rPr>
          <w:szCs w:val="28"/>
          <w:lang w:val="ru-RU"/>
        </w:rPr>
        <w:t xml:space="preserve"> сельсовета</w:t>
      </w:r>
    </w:p>
    <w:p w:rsidR="00856F11" w:rsidRDefault="00856F11" w:rsidP="00856F11">
      <w:pPr>
        <w:autoSpaceDE w:val="0"/>
        <w:autoSpaceDN w:val="0"/>
        <w:adjustRightInd w:val="0"/>
        <w:rPr>
          <w:szCs w:val="28"/>
          <w:lang w:val="ru-RU"/>
        </w:rPr>
      </w:pPr>
      <w:proofErr w:type="spellStart"/>
      <w:r>
        <w:rPr>
          <w:szCs w:val="28"/>
          <w:lang w:val="ru-RU"/>
        </w:rPr>
        <w:t>Конышевского</w:t>
      </w:r>
      <w:proofErr w:type="spellEnd"/>
      <w:r>
        <w:rPr>
          <w:szCs w:val="28"/>
          <w:lang w:val="ru-RU"/>
        </w:rPr>
        <w:t xml:space="preserve"> района                                            </w:t>
      </w:r>
      <w:r w:rsidR="00D80188">
        <w:rPr>
          <w:szCs w:val="28"/>
          <w:lang w:val="ru-RU"/>
        </w:rPr>
        <w:t xml:space="preserve">            В.М. Высоцкий</w:t>
      </w:r>
    </w:p>
    <w:p w:rsidR="00856F11" w:rsidRDefault="00856F11" w:rsidP="00856F11">
      <w:pPr>
        <w:spacing w:after="11" w:line="256" w:lineRule="auto"/>
        <w:ind w:right="10" w:firstLine="0"/>
        <w:jc w:val="right"/>
        <w:rPr>
          <w:lang w:val="ru-RU"/>
        </w:rPr>
      </w:pPr>
      <w:r>
        <w:rPr>
          <w:sz w:val="24"/>
          <w:lang w:val="ru-RU"/>
        </w:rPr>
        <w:t xml:space="preserve"> </w:t>
      </w:r>
      <w:r>
        <w:rPr>
          <w:sz w:val="24"/>
          <w:lang w:val="ru-RU"/>
        </w:rPr>
        <w:tab/>
      </w:r>
      <w:r>
        <w:rPr>
          <w:b/>
          <w:sz w:val="24"/>
          <w:lang w:val="ru-RU"/>
        </w:rPr>
        <w:t xml:space="preserve"> </w:t>
      </w:r>
    </w:p>
    <w:p w:rsidR="00856F11" w:rsidRDefault="00856F11" w:rsidP="00856F11">
      <w:pPr>
        <w:spacing w:after="0" w:line="256" w:lineRule="auto"/>
        <w:ind w:right="10" w:firstLine="0"/>
        <w:jc w:val="right"/>
        <w:rPr>
          <w:lang w:val="ru-RU"/>
        </w:rPr>
      </w:pPr>
      <w:r>
        <w:rPr>
          <w:b/>
          <w:sz w:val="24"/>
          <w:lang w:val="ru-RU"/>
        </w:rPr>
        <w:t xml:space="preserve"> </w:t>
      </w:r>
    </w:p>
    <w:p w:rsidR="00856F11" w:rsidRDefault="00856F11" w:rsidP="00856F11">
      <w:pPr>
        <w:spacing w:after="0" w:line="256" w:lineRule="auto"/>
        <w:ind w:right="10" w:firstLine="0"/>
        <w:jc w:val="right"/>
        <w:rPr>
          <w:lang w:val="ru-RU"/>
        </w:rPr>
      </w:pPr>
      <w:r>
        <w:rPr>
          <w:sz w:val="24"/>
          <w:lang w:val="ru-RU"/>
        </w:rPr>
        <w:t xml:space="preserve"> </w:t>
      </w:r>
    </w:p>
    <w:p w:rsidR="00856F11" w:rsidRDefault="00856F11" w:rsidP="00856F11">
      <w:pPr>
        <w:spacing w:after="0" w:line="256" w:lineRule="auto"/>
        <w:ind w:right="10" w:firstLine="0"/>
        <w:jc w:val="right"/>
        <w:rPr>
          <w:sz w:val="24"/>
          <w:lang w:val="ru-RU"/>
        </w:rPr>
      </w:pPr>
    </w:p>
    <w:p w:rsidR="00856F11" w:rsidRDefault="00856F11" w:rsidP="00856F11">
      <w:pPr>
        <w:spacing w:after="0" w:line="256" w:lineRule="auto"/>
        <w:ind w:right="10" w:firstLine="0"/>
        <w:jc w:val="right"/>
        <w:rPr>
          <w:sz w:val="24"/>
          <w:lang w:val="ru-RU"/>
        </w:rPr>
      </w:pPr>
    </w:p>
    <w:p w:rsidR="00856F11" w:rsidRDefault="00856F11" w:rsidP="00856F11">
      <w:pPr>
        <w:spacing w:after="0" w:line="256" w:lineRule="auto"/>
        <w:ind w:right="10" w:firstLine="0"/>
        <w:jc w:val="right"/>
        <w:rPr>
          <w:sz w:val="24"/>
          <w:lang w:val="ru-RU"/>
        </w:rPr>
      </w:pPr>
    </w:p>
    <w:p w:rsidR="00856F11" w:rsidRDefault="00856F11" w:rsidP="00856F11">
      <w:pPr>
        <w:spacing w:after="0" w:line="256" w:lineRule="auto"/>
        <w:ind w:right="10" w:firstLine="0"/>
        <w:jc w:val="right"/>
        <w:rPr>
          <w:sz w:val="24"/>
          <w:lang w:val="ru-RU"/>
        </w:rPr>
      </w:pPr>
    </w:p>
    <w:p w:rsidR="00856F11" w:rsidRDefault="00856F11" w:rsidP="00856F11">
      <w:pPr>
        <w:spacing w:after="0" w:line="256" w:lineRule="auto"/>
        <w:ind w:right="10" w:firstLine="0"/>
        <w:jc w:val="right"/>
        <w:rPr>
          <w:sz w:val="24"/>
          <w:lang w:val="ru-RU"/>
        </w:rPr>
      </w:pPr>
    </w:p>
    <w:p w:rsidR="00856F11" w:rsidRDefault="00856F11" w:rsidP="00856F11">
      <w:pPr>
        <w:spacing w:after="0" w:line="256" w:lineRule="auto"/>
        <w:ind w:left="5760" w:right="10" w:firstLine="0"/>
        <w:rPr>
          <w:sz w:val="24"/>
          <w:lang w:val="ru-RU"/>
        </w:rPr>
      </w:pPr>
      <w:r>
        <w:rPr>
          <w:sz w:val="24"/>
          <w:lang w:val="ru-RU"/>
        </w:rPr>
        <w:lastRenderedPageBreak/>
        <w:t>Приложение</w:t>
      </w:r>
    </w:p>
    <w:p w:rsidR="00856F11" w:rsidRDefault="00856F11" w:rsidP="00856F11">
      <w:pPr>
        <w:spacing w:after="0" w:line="256" w:lineRule="auto"/>
        <w:ind w:left="5040" w:right="10" w:firstLine="720"/>
        <w:rPr>
          <w:sz w:val="24"/>
          <w:lang w:val="ru-RU"/>
        </w:rPr>
      </w:pPr>
      <w:r>
        <w:rPr>
          <w:sz w:val="24"/>
          <w:lang w:val="ru-RU"/>
        </w:rPr>
        <w:t>к постановлению Администрации</w:t>
      </w:r>
    </w:p>
    <w:p w:rsidR="00856F11" w:rsidRDefault="00856F11" w:rsidP="00856F11">
      <w:pPr>
        <w:spacing w:after="0" w:line="256" w:lineRule="auto"/>
        <w:ind w:left="5040" w:right="10" w:firstLine="720"/>
        <w:rPr>
          <w:sz w:val="24"/>
          <w:lang w:val="ru-RU"/>
        </w:rPr>
      </w:pPr>
      <w:proofErr w:type="spellStart"/>
      <w:r>
        <w:rPr>
          <w:sz w:val="24"/>
          <w:lang w:val="ru-RU"/>
        </w:rPr>
        <w:t>Старобелицкого</w:t>
      </w:r>
      <w:proofErr w:type="spellEnd"/>
      <w:r>
        <w:rPr>
          <w:sz w:val="24"/>
          <w:lang w:val="ru-RU"/>
        </w:rPr>
        <w:t xml:space="preserve"> сельсовета </w:t>
      </w:r>
    </w:p>
    <w:p w:rsidR="00856F11" w:rsidRDefault="00856F11" w:rsidP="00856F11">
      <w:pPr>
        <w:spacing w:after="0" w:line="256" w:lineRule="auto"/>
        <w:ind w:left="5040" w:right="10" w:firstLine="720"/>
        <w:rPr>
          <w:sz w:val="24"/>
          <w:lang w:val="ru-RU"/>
        </w:rPr>
      </w:pPr>
      <w:proofErr w:type="spellStart"/>
      <w:r>
        <w:rPr>
          <w:sz w:val="24"/>
          <w:lang w:val="ru-RU"/>
        </w:rPr>
        <w:t>Конышевского</w:t>
      </w:r>
      <w:proofErr w:type="spellEnd"/>
      <w:r>
        <w:rPr>
          <w:sz w:val="24"/>
          <w:lang w:val="ru-RU"/>
        </w:rPr>
        <w:t xml:space="preserve"> района</w:t>
      </w:r>
    </w:p>
    <w:p w:rsidR="00856F11" w:rsidRDefault="00856F11" w:rsidP="00856F11">
      <w:pPr>
        <w:spacing w:after="0" w:line="256" w:lineRule="auto"/>
        <w:ind w:left="5040" w:right="10" w:firstLine="720"/>
        <w:rPr>
          <w:sz w:val="24"/>
          <w:lang w:val="ru-RU"/>
        </w:rPr>
      </w:pPr>
      <w:r>
        <w:rPr>
          <w:sz w:val="24"/>
          <w:lang w:val="ru-RU"/>
        </w:rPr>
        <w:t>Курской области</w:t>
      </w:r>
    </w:p>
    <w:p w:rsidR="00856F11" w:rsidRDefault="00856F11" w:rsidP="00856F11">
      <w:pPr>
        <w:spacing w:after="0" w:line="256" w:lineRule="auto"/>
        <w:ind w:left="5040" w:right="10" w:firstLine="720"/>
        <w:rPr>
          <w:sz w:val="24"/>
          <w:lang w:val="ru-RU"/>
        </w:rPr>
      </w:pPr>
      <w:r>
        <w:rPr>
          <w:sz w:val="24"/>
          <w:lang w:val="ru-RU"/>
        </w:rPr>
        <w:t>от 2</w:t>
      </w:r>
      <w:r>
        <w:rPr>
          <w:sz w:val="24"/>
          <w:lang w:val="ru-RU"/>
        </w:rPr>
        <w:t>9</w:t>
      </w:r>
      <w:r>
        <w:rPr>
          <w:sz w:val="24"/>
          <w:lang w:val="ru-RU"/>
        </w:rPr>
        <w:t>.12.2023 №50-па</w:t>
      </w:r>
    </w:p>
    <w:p w:rsidR="00856F11" w:rsidRDefault="00856F11" w:rsidP="00856F11">
      <w:pPr>
        <w:spacing w:after="0" w:line="256" w:lineRule="auto"/>
        <w:ind w:left="5040" w:right="10" w:firstLine="720"/>
        <w:rPr>
          <w:sz w:val="24"/>
          <w:lang w:val="ru-RU"/>
        </w:rPr>
      </w:pPr>
    </w:p>
    <w:p w:rsidR="00856F11" w:rsidRDefault="00856F11" w:rsidP="00856F11">
      <w:pPr>
        <w:spacing w:after="0" w:line="256" w:lineRule="auto"/>
        <w:ind w:left="5040" w:right="10" w:firstLine="720"/>
        <w:rPr>
          <w:sz w:val="24"/>
          <w:lang w:val="ru-RU"/>
        </w:rPr>
      </w:pPr>
    </w:p>
    <w:p w:rsidR="00856F11" w:rsidRDefault="00856F11" w:rsidP="00856F11">
      <w:pPr>
        <w:spacing w:after="0" w:line="256" w:lineRule="auto"/>
        <w:ind w:left="5040" w:right="10" w:firstLine="720"/>
        <w:rPr>
          <w:sz w:val="24"/>
          <w:lang w:val="ru-RU"/>
        </w:rPr>
      </w:pPr>
    </w:p>
    <w:p w:rsidR="00856F11" w:rsidRDefault="00856F11" w:rsidP="00856F11">
      <w:pPr>
        <w:shd w:val="clear" w:color="auto" w:fill="FFFFFF"/>
        <w:spacing w:after="0" w:line="240" w:lineRule="auto"/>
        <w:ind w:firstLine="0"/>
        <w:jc w:val="center"/>
        <w:rPr>
          <w:color w:val="auto"/>
          <w:szCs w:val="28"/>
          <w:lang w:val="ru-RU" w:eastAsia="ru-RU"/>
        </w:rPr>
      </w:pPr>
      <w:r>
        <w:rPr>
          <w:b/>
          <w:bCs/>
          <w:color w:val="auto"/>
          <w:szCs w:val="28"/>
          <w:lang w:val="ru-RU" w:eastAsia="ru-RU"/>
        </w:rPr>
        <w:t>МУНИЦИПАЛЬНАЯ ПРОГРАММА</w:t>
      </w:r>
    </w:p>
    <w:p w:rsidR="00856F11" w:rsidRDefault="00856F11" w:rsidP="00856F11">
      <w:pPr>
        <w:shd w:val="clear" w:color="auto" w:fill="FFFFFF"/>
        <w:spacing w:after="0" w:line="240" w:lineRule="auto"/>
        <w:ind w:firstLine="0"/>
        <w:jc w:val="center"/>
        <w:rPr>
          <w:color w:val="auto"/>
          <w:szCs w:val="28"/>
          <w:lang w:val="ru-RU" w:eastAsia="ru-RU"/>
        </w:rPr>
      </w:pPr>
      <w:r>
        <w:rPr>
          <w:b/>
          <w:bCs/>
          <w:color w:val="auto"/>
          <w:szCs w:val="28"/>
          <w:lang w:val="ru-RU" w:eastAsia="ru-RU"/>
        </w:rPr>
        <w:t xml:space="preserve">«Использование и охрана земель </w:t>
      </w:r>
      <w:r>
        <w:rPr>
          <w:b/>
          <w:lang w:val="ru-RU"/>
        </w:rPr>
        <w:t xml:space="preserve">на территории </w:t>
      </w:r>
      <w:proofErr w:type="spellStart"/>
      <w:r>
        <w:rPr>
          <w:b/>
          <w:lang w:val="ru-RU"/>
        </w:rPr>
        <w:t>Старобелицкого</w:t>
      </w:r>
      <w:proofErr w:type="spellEnd"/>
      <w:r>
        <w:rPr>
          <w:b/>
          <w:lang w:val="ru-RU"/>
        </w:rPr>
        <w:t xml:space="preserve"> сельсовета </w:t>
      </w:r>
      <w:proofErr w:type="spellStart"/>
      <w:r>
        <w:rPr>
          <w:b/>
          <w:lang w:val="ru-RU"/>
        </w:rPr>
        <w:t>Конышевского</w:t>
      </w:r>
      <w:proofErr w:type="spellEnd"/>
      <w:r>
        <w:rPr>
          <w:b/>
          <w:lang w:val="ru-RU"/>
        </w:rPr>
        <w:t xml:space="preserve"> района Курской области</w:t>
      </w:r>
      <w:r>
        <w:rPr>
          <w:b/>
          <w:bCs/>
          <w:color w:val="auto"/>
          <w:szCs w:val="28"/>
          <w:lang w:val="ru-RU" w:eastAsia="ru-RU"/>
        </w:rPr>
        <w:t xml:space="preserve"> на 2024-2026 годы»</w:t>
      </w:r>
    </w:p>
    <w:p w:rsidR="00856F11" w:rsidRDefault="00856F11" w:rsidP="00856F11">
      <w:pPr>
        <w:shd w:val="clear" w:color="auto" w:fill="FFFFFF"/>
        <w:spacing w:after="0" w:line="240" w:lineRule="auto"/>
        <w:ind w:firstLine="0"/>
        <w:jc w:val="center"/>
        <w:rPr>
          <w:b/>
          <w:bCs/>
          <w:color w:val="auto"/>
          <w:szCs w:val="28"/>
          <w:lang w:val="ru-RU" w:eastAsia="ru-RU"/>
        </w:rPr>
      </w:pPr>
    </w:p>
    <w:p w:rsidR="00856F11" w:rsidRDefault="00856F11" w:rsidP="00856F11">
      <w:pPr>
        <w:shd w:val="clear" w:color="auto" w:fill="FFFFFF"/>
        <w:spacing w:after="0" w:line="240" w:lineRule="auto"/>
        <w:ind w:firstLine="0"/>
        <w:jc w:val="center"/>
        <w:rPr>
          <w:color w:val="auto"/>
          <w:szCs w:val="28"/>
          <w:lang w:val="ru-RU" w:eastAsia="ru-RU"/>
        </w:rPr>
      </w:pPr>
      <w:r>
        <w:rPr>
          <w:b/>
          <w:bCs/>
          <w:color w:val="auto"/>
          <w:szCs w:val="28"/>
          <w:lang w:val="ru-RU" w:eastAsia="ru-RU"/>
        </w:rPr>
        <w:t>ПАСПОРТ</w:t>
      </w:r>
    </w:p>
    <w:p w:rsidR="00856F11" w:rsidRDefault="00856F11" w:rsidP="00856F11">
      <w:pPr>
        <w:shd w:val="clear" w:color="auto" w:fill="FFFFFF"/>
        <w:spacing w:after="0" w:line="240" w:lineRule="auto"/>
        <w:ind w:firstLine="0"/>
        <w:jc w:val="center"/>
        <w:rPr>
          <w:color w:val="auto"/>
          <w:szCs w:val="28"/>
          <w:lang w:val="ru-RU" w:eastAsia="ru-RU"/>
        </w:rPr>
      </w:pPr>
      <w:r>
        <w:rPr>
          <w:b/>
          <w:bCs/>
          <w:color w:val="auto"/>
          <w:szCs w:val="28"/>
          <w:lang w:val="ru-RU" w:eastAsia="ru-RU"/>
        </w:rPr>
        <w:t>муниципальной программы</w:t>
      </w:r>
    </w:p>
    <w:p w:rsidR="00856F11" w:rsidRDefault="00856F11" w:rsidP="00856F11">
      <w:pPr>
        <w:shd w:val="clear" w:color="auto" w:fill="FFFFFF"/>
        <w:spacing w:after="0" w:line="240" w:lineRule="auto"/>
        <w:ind w:firstLine="0"/>
        <w:jc w:val="center"/>
        <w:rPr>
          <w:color w:val="auto"/>
          <w:szCs w:val="28"/>
          <w:lang w:val="ru-RU" w:eastAsia="ru-RU"/>
        </w:rPr>
      </w:pPr>
      <w:r>
        <w:rPr>
          <w:b/>
          <w:bCs/>
          <w:color w:val="auto"/>
          <w:szCs w:val="28"/>
          <w:lang w:val="ru-RU" w:eastAsia="ru-RU"/>
        </w:rPr>
        <w:t xml:space="preserve">«Использование и охрана земель </w:t>
      </w:r>
      <w:r>
        <w:rPr>
          <w:b/>
          <w:lang w:val="ru-RU"/>
        </w:rPr>
        <w:t xml:space="preserve">на территории </w:t>
      </w:r>
      <w:proofErr w:type="spellStart"/>
      <w:r>
        <w:rPr>
          <w:b/>
          <w:lang w:val="ru-RU"/>
        </w:rPr>
        <w:t>Старобелицкого</w:t>
      </w:r>
      <w:proofErr w:type="spellEnd"/>
      <w:r>
        <w:rPr>
          <w:b/>
          <w:lang w:val="ru-RU"/>
        </w:rPr>
        <w:t xml:space="preserve"> сельсовета </w:t>
      </w:r>
      <w:proofErr w:type="spellStart"/>
      <w:r>
        <w:rPr>
          <w:b/>
          <w:lang w:val="ru-RU"/>
        </w:rPr>
        <w:t>Конышевского</w:t>
      </w:r>
      <w:proofErr w:type="spellEnd"/>
      <w:r>
        <w:rPr>
          <w:b/>
          <w:lang w:val="ru-RU"/>
        </w:rPr>
        <w:t xml:space="preserve"> района Курской области</w:t>
      </w:r>
      <w:r>
        <w:rPr>
          <w:b/>
          <w:bCs/>
          <w:color w:val="auto"/>
          <w:szCs w:val="28"/>
          <w:lang w:val="ru-RU" w:eastAsia="ru-RU"/>
        </w:rPr>
        <w:t xml:space="preserve"> на 2024-2026 годы»</w:t>
      </w:r>
    </w:p>
    <w:tbl>
      <w:tblPr>
        <w:tblW w:w="0" w:type="auto"/>
        <w:tblInd w:w="15" w:type="dxa"/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30"/>
        <w:gridCol w:w="6470"/>
      </w:tblGrid>
      <w:tr w:rsidR="00856F11" w:rsidTr="00856F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after="0" w:line="240" w:lineRule="auto"/>
              <w:ind w:firstLine="0"/>
              <w:jc w:val="center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муниципальная программа «</w:t>
            </w:r>
            <w:r>
              <w:rPr>
                <w:bCs/>
                <w:color w:val="auto"/>
                <w:szCs w:val="28"/>
                <w:lang w:val="ru-RU" w:eastAsia="ru-RU"/>
              </w:rPr>
              <w:t xml:space="preserve">«Использование и охрана земель </w:t>
            </w:r>
            <w:r>
              <w:rPr>
                <w:lang w:val="ru-RU"/>
              </w:rPr>
              <w:t xml:space="preserve">на территории </w:t>
            </w:r>
            <w:proofErr w:type="spellStart"/>
            <w:r>
              <w:rPr>
                <w:lang w:val="ru-RU"/>
              </w:rPr>
              <w:t>Старобелицкого</w:t>
            </w:r>
            <w:proofErr w:type="spellEnd"/>
            <w:r>
              <w:rPr>
                <w:lang w:val="ru-RU"/>
              </w:rPr>
              <w:t xml:space="preserve"> сельсовета </w:t>
            </w:r>
            <w:proofErr w:type="spellStart"/>
            <w:r>
              <w:rPr>
                <w:lang w:val="ru-RU"/>
              </w:rPr>
              <w:t>Конышевского</w:t>
            </w:r>
            <w:proofErr w:type="spellEnd"/>
            <w:r>
              <w:rPr>
                <w:lang w:val="ru-RU"/>
              </w:rPr>
              <w:t xml:space="preserve"> района Курской области</w:t>
            </w:r>
            <w:r>
              <w:rPr>
                <w:bCs/>
                <w:color w:val="auto"/>
                <w:szCs w:val="28"/>
                <w:lang w:val="ru-RU" w:eastAsia="ru-RU"/>
              </w:rPr>
              <w:t xml:space="preserve"> на 2024-2026 годы»</w:t>
            </w:r>
            <w:r>
              <w:rPr>
                <w:color w:val="auto"/>
                <w:szCs w:val="28"/>
                <w:lang w:val="ru-RU" w:eastAsia="ru-RU"/>
              </w:rPr>
              <w:t xml:space="preserve"> (далее по тексту – Программа)</w:t>
            </w:r>
          </w:p>
        </w:tc>
      </w:tr>
      <w:tr w:rsidR="00856F11" w:rsidTr="00856F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Муниципальный заказчик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/>
              </w:rPr>
              <w:t>Старобелицкого</w:t>
            </w:r>
            <w:proofErr w:type="spellEnd"/>
            <w:r>
              <w:rPr>
                <w:lang w:val="ru-RU"/>
              </w:rPr>
              <w:t xml:space="preserve"> сельсовета </w:t>
            </w:r>
            <w:proofErr w:type="spellStart"/>
            <w:r>
              <w:rPr>
                <w:lang w:val="ru-RU"/>
              </w:rPr>
              <w:t>Конышевского</w:t>
            </w:r>
            <w:proofErr w:type="spellEnd"/>
            <w:r>
              <w:rPr>
                <w:lang w:val="ru-RU"/>
              </w:rPr>
              <w:t xml:space="preserve"> района Курской области</w:t>
            </w:r>
          </w:p>
        </w:tc>
      </w:tr>
      <w:tr w:rsidR="00856F11" w:rsidTr="00856F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Разработчик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/>
              </w:rPr>
              <w:t>Старобелицкого</w:t>
            </w:r>
            <w:proofErr w:type="spellEnd"/>
            <w:r>
              <w:rPr>
                <w:lang w:val="ru-RU"/>
              </w:rPr>
              <w:t xml:space="preserve"> сельсовета </w:t>
            </w:r>
            <w:proofErr w:type="spellStart"/>
            <w:r>
              <w:rPr>
                <w:lang w:val="ru-RU"/>
              </w:rPr>
              <w:t>Конышевского</w:t>
            </w:r>
            <w:proofErr w:type="spellEnd"/>
            <w:r>
              <w:rPr>
                <w:lang w:val="ru-RU"/>
              </w:rPr>
              <w:t xml:space="preserve"> района Курской области</w:t>
            </w:r>
          </w:p>
        </w:tc>
      </w:tr>
      <w:tr w:rsidR="00856F11" w:rsidTr="00856F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Основные цели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обеспечение прав граждан на благоприятную окружающую среду;</w:t>
            </w:r>
          </w:p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предотвращение загрязнения, захламления, нарушения земель, других негативных (вредных) воздействий хозяйственной деятельности;</w:t>
            </w:r>
          </w:p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предотвращение развития природных процессов, оказывающих негативное воздействие на состояние земель (подтопление, эрозия почв и др.);</w:t>
            </w:r>
          </w:p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обеспечение улучшения и восстановления земель, подвергшихся негативному (вредному) воздействию хозяйственной деятельности и природных процессов;</w:t>
            </w:r>
          </w:p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 xml:space="preserve">предотвращение загрязнения окружающей среды в </w:t>
            </w:r>
            <w:r>
              <w:rPr>
                <w:color w:val="auto"/>
                <w:szCs w:val="28"/>
                <w:lang w:val="ru-RU" w:eastAsia="ru-RU"/>
              </w:rPr>
              <w:lastRenderedPageBreak/>
              <w:t>результате ведения хозяйственной и иной деятельности на земельных участках; сохранение плодородия земель</w:t>
            </w:r>
          </w:p>
        </w:tc>
      </w:tr>
      <w:tr w:rsidR="00856F11" w:rsidTr="00856F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lastRenderedPageBreak/>
              <w:t>Основные 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 w:rsidP="00D80188">
            <w:pPr>
              <w:shd w:val="clear" w:color="auto" w:fill="FFFFFF"/>
              <w:spacing w:after="0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обеспечение организации рационального использования и охраны земель;</w:t>
            </w:r>
          </w:p>
          <w:p w:rsidR="00856F11" w:rsidRDefault="00856F11" w:rsidP="00D80188">
            <w:pPr>
              <w:shd w:val="clear" w:color="auto" w:fill="FFFFFF"/>
              <w:spacing w:after="0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сохранение и восстановление зеленых насаждений;</w:t>
            </w:r>
          </w:p>
          <w:p w:rsidR="00856F11" w:rsidRDefault="00856F11" w:rsidP="00D80188">
            <w:pPr>
              <w:shd w:val="clear" w:color="auto" w:fill="FFFFFF"/>
              <w:spacing w:after="0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инвентаризация земель</w:t>
            </w:r>
          </w:p>
        </w:tc>
      </w:tr>
      <w:tr w:rsidR="00856F11" w:rsidTr="00856F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Сроки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2024-2026 годы</w:t>
            </w:r>
          </w:p>
        </w:tc>
      </w:tr>
      <w:tr w:rsidR="00856F11" w:rsidTr="00856F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Исполнители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/>
              </w:rPr>
              <w:t>Старобелицкого</w:t>
            </w:r>
            <w:proofErr w:type="spellEnd"/>
            <w:r>
              <w:rPr>
                <w:lang w:val="ru-RU"/>
              </w:rPr>
              <w:t xml:space="preserve"> сельсовета </w:t>
            </w:r>
            <w:proofErr w:type="spellStart"/>
            <w:r>
              <w:rPr>
                <w:lang w:val="ru-RU"/>
              </w:rPr>
              <w:t>Конышевского</w:t>
            </w:r>
            <w:proofErr w:type="spellEnd"/>
            <w:r>
              <w:rPr>
                <w:lang w:val="ru-RU"/>
              </w:rPr>
              <w:t xml:space="preserve"> района Курской области</w:t>
            </w:r>
          </w:p>
        </w:tc>
      </w:tr>
      <w:tr w:rsidR="00856F11" w:rsidTr="00856F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Источник финансирования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 w:rsidP="00D80188">
            <w:pPr>
              <w:shd w:val="clear" w:color="auto" w:fill="FFFFFF"/>
              <w:spacing w:after="0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средства местного бюджета;</w:t>
            </w:r>
          </w:p>
          <w:p w:rsidR="00856F11" w:rsidRPr="001E2713" w:rsidRDefault="00856F11" w:rsidP="00D80188">
            <w:pPr>
              <w:shd w:val="clear" w:color="auto" w:fill="FFFFFF"/>
              <w:spacing w:after="0" w:line="341" w:lineRule="atLeast"/>
              <w:ind w:firstLine="0"/>
              <w:rPr>
                <w:color w:val="auto"/>
                <w:szCs w:val="28"/>
                <w:lang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внебюджетные средства</w:t>
            </w:r>
          </w:p>
        </w:tc>
      </w:tr>
      <w:tr w:rsidR="00856F11" w:rsidTr="00856F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 w:rsidP="00D80188">
            <w:pPr>
              <w:shd w:val="clear" w:color="auto" w:fill="FFFFFF"/>
              <w:spacing w:after="0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рациональное и эффективное использование и охрана земель; упорядочение землепользования;</w:t>
            </w:r>
          </w:p>
          <w:p w:rsidR="00856F11" w:rsidRDefault="00856F11" w:rsidP="00D80188">
            <w:pPr>
              <w:shd w:val="clear" w:color="auto" w:fill="FFFFFF"/>
              <w:spacing w:after="0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восстановление нарушенных земель;</w:t>
            </w:r>
          </w:p>
          <w:p w:rsidR="00856F11" w:rsidRDefault="00856F11" w:rsidP="00D80188">
            <w:pPr>
              <w:shd w:val="clear" w:color="auto" w:fill="FFFFFF"/>
              <w:spacing w:after="0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повышение экологической безопасности населения и качества его жизни</w:t>
            </w:r>
          </w:p>
        </w:tc>
      </w:tr>
      <w:tr w:rsidR="00856F11" w:rsidTr="00856F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 xml:space="preserve">Система организации </w:t>
            </w:r>
            <w:proofErr w:type="gramStart"/>
            <w:r>
              <w:rPr>
                <w:color w:val="auto"/>
                <w:szCs w:val="28"/>
                <w:lang w:val="ru-RU" w:eastAsia="ru-RU"/>
              </w:rPr>
              <w:t>контроля за</w:t>
            </w:r>
            <w:proofErr w:type="gramEnd"/>
            <w:r>
              <w:rPr>
                <w:color w:val="auto"/>
                <w:szCs w:val="28"/>
                <w:lang w:val="ru-RU" w:eastAsia="ru-RU"/>
              </w:rPr>
              <w:t xml:space="preserve"> выполнением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proofErr w:type="gramStart"/>
            <w:r>
              <w:rPr>
                <w:color w:val="auto"/>
                <w:szCs w:val="28"/>
                <w:lang w:val="ru-RU" w:eastAsia="ru-RU"/>
              </w:rPr>
              <w:t>контроль за</w:t>
            </w:r>
            <w:proofErr w:type="gramEnd"/>
            <w:r>
              <w:rPr>
                <w:color w:val="auto"/>
                <w:szCs w:val="28"/>
                <w:lang w:val="ru-RU" w:eastAsia="ru-RU"/>
              </w:rPr>
              <w:t xml:space="preserve"> ходом реализации Программы осуществляет Администрация </w:t>
            </w:r>
            <w:proofErr w:type="spellStart"/>
            <w:r>
              <w:rPr>
                <w:lang w:val="ru-RU"/>
              </w:rPr>
              <w:t>Старобелицкого</w:t>
            </w:r>
            <w:proofErr w:type="spellEnd"/>
            <w:r>
              <w:rPr>
                <w:lang w:val="ru-RU"/>
              </w:rPr>
              <w:t xml:space="preserve"> сельсовета </w:t>
            </w:r>
            <w:proofErr w:type="spellStart"/>
            <w:r>
              <w:rPr>
                <w:lang w:val="ru-RU"/>
              </w:rPr>
              <w:t>Конышевского</w:t>
            </w:r>
            <w:proofErr w:type="spellEnd"/>
            <w:r>
              <w:rPr>
                <w:lang w:val="ru-RU"/>
              </w:rPr>
              <w:t xml:space="preserve"> района Курской области </w:t>
            </w:r>
            <w:r>
              <w:rPr>
                <w:color w:val="auto"/>
                <w:szCs w:val="28"/>
                <w:lang w:val="ru-RU" w:eastAsia="ru-RU"/>
              </w:rPr>
              <w:t>в соответствии с ее полномочиями, установленными действующим законодательством</w:t>
            </w:r>
          </w:p>
        </w:tc>
      </w:tr>
    </w:tbl>
    <w:p w:rsidR="00856F11" w:rsidRDefault="00856F11" w:rsidP="00856F11">
      <w:pPr>
        <w:shd w:val="clear" w:color="auto" w:fill="FFFFFF"/>
        <w:spacing w:after="0" w:line="240" w:lineRule="auto"/>
        <w:ind w:firstLine="0"/>
        <w:jc w:val="center"/>
        <w:rPr>
          <w:b/>
          <w:bCs/>
          <w:color w:val="auto"/>
          <w:szCs w:val="28"/>
          <w:lang w:val="ru-RU" w:eastAsia="ru-RU"/>
        </w:rPr>
      </w:pPr>
    </w:p>
    <w:p w:rsidR="00856F11" w:rsidRDefault="00856F11" w:rsidP="00856F11">
      <w:pPr>
        <w:shd w:val="clear" w:color="auto" w:fill="FFFFFF"/>
        <w:spacing w:after="0" w:line="240" w:lineRule="auto"/>
        <w:ind w:firstLine="0"/>
        <w:jc w:val="center"/>
        <w:rPr>
          <w:b/>
          <w:bCs/>
          <w:color w:val="auto"/>
          <w:szCs w:val="28"/>
          <w:lang w:val="ru-RU" w:eastAsia="ru-RU"/>
        </w:rPr>
      </w:pPr>
    </w:p>
    <w:p w:rsidR="00856F11" w:rsidRDefault="00856F11" w:rsidP="00856F11">
      <w:pPr>
        <w:shd w:val="clear" w:color="auto" w:fill="FFFFFF"/>
        <w:spacing w:after="0" w:line="240" w:lineRule="auto"/>
        <w:ind w:firstLine="0"/>
        <w:jc w:val="center"/>
        <w:rPr>
          <w:color w:val="auto"/>
          <w:szCs w:val="28"/>
          <w:lang w:val="ru-RU" w:eastAsia="ru-RU"/>
        </w:rPr>
      </w:pPr>
      <w:r>
        <w:rPr>
          <w:b/>
          <w:bCs/>
          <w:color w:val="auto"/>
          <w:szCs w:val="28"/>
          <w:lang w:val="ru-RU" w:eastAsia="ru-RU"/>
        </w:rPr>
        <w:t xml:space="preserve">1. Цели и задачи муниципальной программы «Использование и охрана земель </w:t>
      </w:r>
      <w:r>
        <w:rPr>
          <w:b/>
          <w:lang w:val="ru-RU"/>
        </w:rPr>
        <w:t xml:space="preserve">на территории </w:t>
      </w:r>
      <w:proofErr w:type="spellStart"/>
      <w:r>
        <w:rPr>
          <w:b/>
          <w:lang w:val="ru-RU"/>
        </w:rPr>
        <w:t>Старобелицкого</w:t>
      </w:r>
      <w:proofErr w:type="spellEnd"/>
      <w:r>
        <w:rPr>
          <w:b/>
          <w:lang w:val="ru-RU"/>
        </w:rPr>
        <w:t xml:space="preserve"> сельсовета </w:t>
      </w:r>
      <w:proofErr w:type="spellStart"/>
      <w:r>
        <w:rPr>
          <w:b/>
          <w:lang w:val="ru-RU"/>
        </w:rPr>
        <w:t>Конышевского</w:t>
      </w:r>
      <w:proofErr w:type="spellEnd"/>
      <w:r>
        <w:rPr>
          <w:b/>
          <w:lang w:val="ru-RU"/>
        </w:rPr>
        <w:t xml:space="preserve"> района Курской области</w:t>
      </w:r>
      <w:r>
        <w:rPr>
          <w:b/>
          <w:bCs/>
          <w:color w:val="auto"/>
          <w:szCs w:val="28"/>
          <w:lang w:val="ru-RU" w:eastAsia="ru-RU"/>
        </w:rPr>
        <w:t xml:space="preserve"> на 2024-2026 годы»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1.1. Охрана муниципальных земель осуществляется на основании Программы, включающей в себя перечень обязательных мероприятий по охране земель с учетом особенностей хозяйственной деятельности, природных и других условий. Программа разрабатывается Администрацией </w:t>
      </w:r>
      <w:proofErr w:type="spellStart"/>
      <w:r>
        <w:rPr>
          <w:lang w:val="ru-RU"/>
        </w:rPr>
        <w:t>Старобелицкого</w:t>
      </w:r>
      <w:proofErr w:type="spellEnd"/>
      <w:r>
        <w:rPr>
          <w:lang w:val="ru-RU"/>
        </w:rPr>
        <w:t xml:space="preserve"> сельсовета </w:t>
      </w:r>
      <w:proofErr w:type="spellStart"/>
      <w:r>
        <w:rPr>
          <w:lang w:val="ru-RU"/>
        </w:rPr>
        <w:t>Конышевского</w:t>
      </w:r>
      <w:proofErr w:type="spellEnd"/>
      <w:r>
        <w:rPr>
          <w:lang w:val="ru-RU"/>
        </w:rPr>
        <w:t xml:space="preserve"> района Курской области</w:t>
      </w:r>
      <w:r>
        <w:rPr>
          <w:color w:val="auto"/>
          <w:szCs w:val="28"/>
          <w:lang w:val="ru-RU" w:eastAsia="ru-RU"/>
        </w:rPr>
        <w:t xml:space="preserve"> (далее – администрация поселения).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lastRenderedPageBreak/>
        <w:t>1.2. Охрана земель включает систему правовых мер, организационных, экономических и других мероприятий, направленных на рациональное использование, защиту от вредных антропогенных воздействий, а также на воспроизводство и повышение плодородия почв. Система рационального использования земель должна носить природоохранный, ресурсосберегающий характер и предусматривать сохранение почв, ограничения воздействия на растительный и животный мир и другие компоненты окружающей среды. В целях охраны здоровья человека и охраны окружающей среды в порядке, определяемом законодательством Российской Федерации, устанавливаются нормативы предельно допустимых концентраций вредных веществ, микроорганизмов и других вредных микробиологических веществ, загрязняющих землю, сорных растений, вредителей и болезней.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1.3. Целями охраны земель муниципального образования </w:t>
      </w:r>
      <w:r w:rsidR="001E2713">
        <w:rPr>
          <w:color w:val="auto"/>
          <w:szCs w:val="28"/>
          <w:lang w:val="ru-RU" w:eastAsia="ru-RU"/>
        </w:rPr>
        <w:t>«</w:t>
      </w:r>
      <w:proofErr w:type="spellStart"/>
      <w:r>
        <w:rPr>
          <w:lang w:val="ru-RU"/>
        </w:rPr>
        <w:t>Старобелицк</w:t>
      </w:r>
      <w:r w:rsidR="001E2713">
        <w:rPr>
          <w:lang w:val="ru-RU"/>
        </w:rPr>
        <w:t>ий</w:t>
      </w:r>
      <w:proofErr w:type="spellEnd"/>
      <w:r w:rsidR="001E2713">
        <w:rPr>
          <w:lang w:val="ru-RU"/>
        </w:rPr>
        <w:t xml:space="preserve"> сельсовет»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Конышевского</w:t>
      </w:r>
      <w:proofErr w:type="spellEnd"/>
      <w:r>
        <w:rPr>
          <w:lang w:val="ru-RU"/>
        </w:rPr>
        <w:t xml:space="preserve"> района Курской области</w:t>
      </w:r>
      <w:r>
        <w:rPr>
          <w:color w:val="auto"/>
          <w:szCs w:val="28"/>
          <w:lang w:val="ru-RU" w:eastAsia="ru-RU"/>
        </w:rPr>
        <w:t xml:space="preserve"> являются: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а) обеспечение прав граждан на благоприятную окружающую среду;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б) предотвращение загрязнения, захламления, нарушения земель, других негативных (вредных) воздействий хозяйственной деятельности;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в) предотвращение развития природных процессов, оказывающих негативное воздействие на состояние земель (подтопление, эрозия почв и др.);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г) обеспечение улучшения и восстановления земель, подвергшихся негативному (вредному) воздействию хозяйственной деятельности и природных процессов;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д) предотвращение загрязнения окружающей среды в результате ведения хозяйственной и иной деятельности на земельный участок;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е) сохранение плодородия почв.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b/>
          <w:bCs/>
          <w:color w:val="auto"/>
          <w:szCs w:val="28"/>
          <w:lang w:val="ru-RU" w:eastAsia="ru-RU"/>
        </w:rPr>
        <w:t xml:space="preserve">2. Обязанности арендаторов земельных участков и собственников земельных участков по охране земель муниципального образования </w:t>
      </w:r>
      <w:r w:rsidR="001E2713">
        <w:rPr>
          <w:b/>
          <w:bCs/>
          <w:color w:val="auto"/>
          <w:szCs w:val="28"/>
          <w:lang w:val="ru-RU" w:eastAsia="ru-RU"/>
        </w:rPr>
        <w:t>«</w:t>
      </w:r>
      <w:proofErr w:type="spellStart"/>
      <w:r>
        <w:rPr>
          <w:lang w:val="ru-RU"/>
        </w:rPr>
        <w:t>Старобелицк</w:t>
      </w:r>
      <w:r w:rsidR="001E2713">
        <w:rPr>
          <w:lang w:val="ru-RU"/>
        </w:rPr>
        <w:t>ий</w:t>
      </w:r>
      <w:proofErr w:type="spellEnd"/>
      <w:r w:rsidR="001E2713">
        <w:rPr>
          <w:lang w:val="ru-RU"/>
        </w:rPr>
        <w:t xml:space="preserve"> сельсовет»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Конышевского</w:t>
      </w:r>
      <w:proofErr w:type="spellEnd"/>
      <w:r>
        <w:rPr>
          <w:lang w:val="ru-RU"/>
        </w:rPr>
        <w:t xml:space="preserve"> района Курской области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2.1. Рациональная организация территории.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2.2. Восстановление и повышение плодородия почв, а также других полезных свойств земли.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2.3. Проведение мероприятий, в том числе с привлечением специализированных организаций по предотвращению и ликвидации нарушений (аварий) от водной и ветровой эрозии, подтопления, заболачивания, засоления, иссушения, уплотнения, загрязнения отходами производства, химическими и радиоактивными веществами, от других процессов разрушения.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lastRenderedPageBreak/>
        <w:t>2.4. Защита от зарастания сельскохозяйственных земель кустарником и сорной травой, других процессов ухудшения состояния земель.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2.5. Рекультивация нарушенных земель, повышение их плодородия.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2.6. Снятие, использование и сохранение плодородного слоя почвы при проведении работ, связанных с нарушением земель.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b/>
          <w:bCs/>
          <w:color w:val="auto"/>
          <w:szCs w:val="28"/>
          <w:lang w:val="ru-RU" w:eastAsia="ru-RU"/>
        </w:rPr>
        <w:t>3. Финансовое обеспечение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Финансовое обеспечение осуществляется за счет средств бюджета поселения в рамках утвержденного бюджета поселения на очередной финансовый год, а также за счет внебюджетных источников; пожертвований предпринимателей и организаций всех форм собственности; арендаторов и собственников земельных участков. Заказчик Программы несет ответственность за реализацию Программы, уточняет сроки реализации мероприятий Программы и объемы их финансирования.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b/>
          <w:bCs/>
          <w:color w:val="auto"/>
          <w:szCs w:val="28"/>
          <w:lang w:val="ru-RU" w:eastAsia="ru-RU"/>
        </w:rPr>
        <w:t>4. Оценка эффективности социально-экономических и экологических последствий от реализации программы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Реализация Программы приведет: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- к рациональному и эффективному использованию земель;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- к улучшению внешнего вида муниципального образования </w:t>
      </w:r>
      <w:r w:rsidR="001E2713">
        <w:rPr>
          <w:color w:val="auto"/>
          <w:szCs w:val="28"/>
          <w:lang w:val="ru-RU" w:eastAsia="ru-RU"/>
        </w:rPr>
        <w:t>«</w:t>
      </w:r>
      <w:proofErr w:type="spellStart"/>
      <w:r>
        <w:rPr>
          <w:lang w:val="ru-RU"/>
        </w:rPr>
        <w:t>Старобелицк</w:t>
      </w:r>
      <w:r w:rsidR="001E2713">
        <w:rPr>
          <w:lang w:val="ru-RU"/>
        </w:rPr>
        <w:t>ий</w:t>
      </w:r>
      <w:proofErr w:type="spellEnd"/>
      <w:r w:rsidR="001E2713">
        <w:rPr>
          <w:lang w:val="ru-RU"/>
        </w:rPr>
        <w:t xml:space="preserve"> сельсовет»</w:t>
      </w:r>
      <w:bookmarkStart w:id="0" w:name="_GoBack"/>
      <w:bookmarkEnd w:id="0"/>
      <w:r>
        <w:rPr>
          <w:lang w:val="ru-RU"/>
        </w:rPr>
        <w:t xml:space="preserve"> </w:t>
      </w:r>
      <w:proofErr w:type="spellStart"/>
      <w:r>
        <w:rPr>
          <w:lang w:val="ru-RU"/>
        </w:rPr>
        <w:t>Конышевского</w:t>
      </w:r>
      <w:proofErr w:type="spellEnd"/>
      <w:r>
        <w:rPr>
          <w:lang w:val="ru-RU"/>
        </w:rPr>
        <w:t xml:space="preserve"> района Курской области</w:t>
      </w:r>
      <w:r>
        <w:rPr>
          <w:color w:val="auto"/>
          <w:szCs w:val="28"/>
          <w:lang w:val="ru-RU" w:eastAsia="ru-RU"/>
        </w:rPr>
        <w:t>;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- к повышению экологической безопасности населения и качества его жизни;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- к повышению уровня благоустроенности поселения.</w:t>
      </w:r>
    </w:p>
    <w:p w:rsidR="00856F11" w:rsidRDefault="00856F11" w:rsidP="00856F11">
      <w:pPr>
        <w:shd w:val="clear" w:color="auto" w:fill="FFFFFF"/>
        <w:spacing w:before="195" w:after="195" w:line="240" w:lineRule="auto"/>
        <w:ind w:firstLine="0"/>
        <w:rPr>
          <w:color w:val="auto"/>
          <w:szCs w:val="28"/>
          <w:lang w:val="ru-RU" w:eastAsia="ru-RU"/>
        </w:rPr>
      </w:pPr>
      <w:r>
        <w:rPr>
          <w:b/>
          <w:bCs/>
          <w:color w:val="auto"/>
          <w:szCs w:val="28"/>
          <w:lang w:val="ru-RU" w:eastAsia="ru-RU"/>
        </w:rPr>
        <w:t>5. Мероприятия по реализации Программы</w:t>
      </w:r>
    </w:p>
    <w:tbl>
      <w:tblPr>
        <w:tblW w:w="0" w:type="auto"/>
        <w:tblInd w:w="15" w:type="dxa"/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5"/>
        <w:gridCol w:w="2930"/>
        <w:gridCol w:w="2095"/>
        <w:gridCol w:w="1489"/>
        <w:gridCol w:w="2111"/>
      </w:tblGrid>
      <w:tr w:rsidR="00856F11" w:rsidTr="00856F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№ </w:t>
            </w:r>
            <w:proofErr w:type="gramStart"/>
            <w:r>
              <w:rPr>
                <w:color w:val="auto"/>
                <w:szCs w:val="28"/>
                <w:lang w:val="ru-RU" w:eastAsia="ru-RU"/>
              </w:rPr>
              <w:t>п</w:t>
            </w:r>
            <w:proofErr w:type="gramEnd"/>
            <w:r>
              <w:rPr>
                <w:color w:val="auto"/>
                <w:szCs w:val="28"/>
                <w:lang w:val="ru-RU" w:eastAsia="ru-RU"/>
              </w:rPr>
              <w:t>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Финансирование руб.</w:t>
            </w:r>
          </w:p>
        </w:tc>
      </w:tr>
      <w:tr w:rsidR="00856F11" w:rsidTr="00856F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Защита от заражения сельскохозяйственных земель карантинными вредителями и болезнями растений, от зарастания кустарником и сорной травой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собственники и арендаторы земельных участков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средства собственников</w:t>
            </w:r>
          </w:p>
        </w:tc>
      </w:tr>
      <w:tr w:rsidR="00856F11" w:rsidTr="00856F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Ликвидация мест несанкционированных свалок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/>
              </w:rPr>
              <w:t>Старобелицкого</w:t>
            </w:r>
            <w:proofErr w:type="spellEnd"/>
            <w:r>
              <w:rPr>
                <w:lang w:val="ru-RU"/>
              </w:rPr>
              <w:t xml:space="preserve"> сельсовета </w:t>
            </w:r>
            <w:proofErr w:type="spellStart"/>
            <w:r>
              <w:rPr>
                <w:lang w:val="ru-RU"/>
              </w:rPr>
              <w:t>Конышевского</w:t>
            </w:r>
            <w:proofErr w:type="spellEnd"/>
            <w:r>
              <w:rPr>
                <w:lang w:val="ru-RU"/>
              </w:rPr>
              <w:t xml:space="preserve">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2024 г- 5000,00</w:t>
            </w:r>
          </w:p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2025 г- 5000,00</w:t>
            </w:r>
          </w:p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2026 г- 5000,00</w:t>
            </w:r>
          </w:p>
        </w:tc>
      </w:tr>
      <w:tr w:rsidR="00856F11" w:rsidTr="00856F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Вывоз бытовых отходов от населения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ООО «</w:t>
            </w:r>
            <w:proofErr w:type="spellStart"/>
            <w:r>
              <w:rPr>
                <w:color w:val="auto"/>
                <w:szCs w:val="28"/>
                <w:lang w:val="ru-RU" w:eastAsia="ru-RU"/>
              </w:rPr>
              <w:t>Экопол</w:t>
            </w:r>
            <w:proofErr w:type="spellEnd"/>
            <w:r>
              <w:rPr>
                <w:color w:val="auto"/>
                <w:szCs w:val="28"/>
                <w:lang w:val="ru-RU" w:eastAsia="ru-RU"/>
              </w:rPr>
              <w:t>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согласно установленным тарифам</w:t>
            </w:r>
          </w:p>
        </w:tc>
      </w:tr>
      <w:tr w:rsidR="00856F11" w:rsidTr="00856F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Проведение мероприятий по благоустройству населенных пунктов (субботники)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организации, учреждения всех форм собственности, население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апрель-май, сентябрь-октябрь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F11" w:rsidRDefault="00856F11">
            <w:pPr>
              <w:shd w:val="clear" w:color="auto" w:fill="FFFFFF"/>
              <w:spacing w:before="195" w:after="195" w:line="341" w:lineRule="atLeast"/>
              <w:ind w:firstLine="0"/>
              <w:rPr>
                <w:color w:val="auto"/>
                <w:szCs w:val="28"/>
                <w:lang w:val="ru-RU" w:eastAsia="ru-RU"/>
              </w:rPr>
            </w:pPr>
            <w:r>
              <w:rPr>
                <w:color w:val="auto"/>
                <w:szCs w:val="28"/>
                <w:lang w:val="ru-RU" w:eastAsia="ru-RU"/>
              </w:rPr>
              <w:t>без финансирования</w:t>
            </w:r>
          </w:p>
        </w:tc>
      </w:tr>
    </w:tbl>
    <w:p w:rsidR="00856F11" w:rsidRDefault="00856F11" w:rsidP="00856F11">
      <w:pPr>
        <w:spacing w:after="0" w:line="256" w:lineRule="auto"/>
        <w:ind w:left="5040" w:right="10" w:firstLine="720"/>
        <w:rPr>
          <w:sz w:val="24"/>
          <w:lang w:val="ru-RU"/>
        </w:rPr>
      </w:pPr>
    </w:p>
    <w:p w:rsidR="00856F11" w:rsidRDefault="00856F11" w:rsidP="00856F11">
      <w:pPr>
        <w:spacing w:after="0" w:line="256" w:lineRule="auto"/>
        <w:ind w:left="5040" w:right="10" w:firstLine="720"/>
        <w:rPr>
          <w:sz w:val="24"/>
          <w:lang w:val="ru-RU"/>
        </w:rPr>
      </w:pPr>
    </w:p>
    <w:p w:rsidR="00856F11" w:rsidRDefault="00856F11" w:rsidP="00856F11">
      <w:pPr>
        <w:spacing w:after="0" w:line="256" w:lineRule="auto"/>
        <w:ind w:left="5040" w:right="10" w:firstLine="720"/>
        <w:rPr>
          <w:sz w:val="24"/>
          <w:lang w:val="ru-RU"/>
        </w:rPr>
      </w:pPr>
    </w:p>
    <w:p w:rsidR="00856F11" w:rsidRDefault="00856F11" w:rsidP="00856F11">
      <w:pPr>
        <w:spacing w:after="0" w:line="256" w:lineRule="auto"/>
        <w:ind w:left="5040" w:right="10" w:firstLine="720"/>
        <w:rPr>
          <w:sz w:val="24"/>
          <w:lang w:val="ru-RU"/>
        </w:rPr>
      </w:pPr>
    </w:p>
    <w:p w:rsidR="00856F11" w:rsidRDefault="00856F11" w:rsidP="00856F11">
      <w:pPr>
        <w:spacing w:after="0" w:line="256" w:lineRule="auto"/>
        <w:ind w:left="5040" w:right="10" w:firstLine="720"/>
        <w:rPr>
          <w:sz w:val="24"/>
          <w:lang w:val="ru-RU"/>
        </w:rPr>
      </w:pPr>
    </w:p>
    <w:p w:rsidR="002518B8" w:rsidRDefault="002518B8"/>
    <w:sectPr w:rsidR="0025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C1F"/>
    <w:rsid w:val="00015C1F"/>
    <w:rsid w:val="001E2713"/>
    <w:rsid w:val="002518B8"/>
    <w:rsid w:val="00856F11"/>
    <w:rsid w:val="00D8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F11"/>
    <w:pPr>
      <w:spacing w:after="3" w:line="249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856F11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856F11"/>
    <w:pPr>
      <w:shd w:val="clear" w:color="auto" w:fill="FFFFFF"/>
      <w:spacing w:after="240" w:line="317" w:lineRule="exact"/>
      <w:ind w:firstLine="0"/>
      <w:jc w:val="left"/>
    </w:pPr>
    <w:rPr>
      <w:rFonts w:asciiTheme="minorHAnsi" w:eastAsiaTheme="minorHAnsi" w:hAnsiTheme="minorHAnsi" w:cstheme="minorBidi"/>
      <w:color w:val="auto"/>
      <w:sz w:val="27"/>
      <w:szCs w:val="27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856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F11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F11"/>
    <w:pPr>
      <w:spacing w:after="3" w:line="249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856F11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856F11"/>
    <w:pPr>
      <w:shd w:val="clear" w:color="auto" w:fill="FFFFFF"/>
      <w:spacing w:after="240" w:line="317" w:lineRule="exact"/>
      <w:ind w:firstLine="0"/>
      <w:jc w:val="left"/>
    </w:pPr>
    <w:rPr>
      <w:rFonts w:asciiTheme="minorHAnsi" w:eastAsiaTheme="minorHAnsi" w:hAnsiTheme="minorHAnsi" w:cstheme="minorBidi"/>
      <w:color w:val="auto"/>
      <w:sz w:val="27"/>
      <w:szCs w:val="27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856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F11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2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2024-02-16T08:46:00Z</cp:lastPrinted>
  <dcterms:created xsi:type="dcterms:W3CDTF">2024-02-16T05:58:00Z</dcterms:created>
  <dcterms:modified xsi:type="dcterms:W3CDTF">2024-02-16T08:47:00Z</dcterms:modified>
</cp:coreProperties>
</file>