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A3" w:rsidRPr="00C475A3" w:rsidRDefault="00C475A3" w:rsidP="00C4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75A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648A077" wp14:editId="7B40B358">
            <wp:extent cx="1095375" cy="1009650"/>
            <wp:effectExtent l="0" t="0" r="9525" b="0"/>
            <wp:docPr id="3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5A3" w:rsidRPr="00C475A3" w:rsidRDefault="00C475A3" w:rsidP="00C475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7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75A3" w:rsidRPr="00C475A3" w:rsidRDefault="00C475A3" w:rsidP="00C475A3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  <w:r w:rsidRPr="00C475A3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>АДМИНИ</w:t>
      </w:r>
      <w:r w:rsidR="00373471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>С</w:t>
      </w:r>
      <w:bookmarkStart w:id="0" w:name="_GoBack"/>
      <w:bookmarkEnd w:id="0"/>
      <w:r w:rsidRPr="00C475A3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 xml:space="preserve">ТРАЦИЯ СТАРОБЕЛИЦКОГО СЕЛЬСОВЕТА КОНЫШЕВСКОГО РАЙОНА </w:t>
      </w:r>
      <w:r w:rsidRPr="00C475A3">
        <w:rPr>
          <w:rFonts w:ascii="Times New Roman" w:eastAsia="Calibri" w:hAnsi="Times New Roman" w:cs="Times New Roman"/>
          <w:b/>
          <w:color w:val="000000"/>
          <w:spacing w:val="6"/>
          <w:sz w:val="32"/>
          <w:szCs w:val="32"/>
        </w:rPr>
        <w:t>КУРСКОЙ  ОБЛАСТИ</w:t>
      </w:r>
    </w:p>
    <w:p w:rsidR="00C475A3" w:rsidRPr="00C475A3" w:rsidRDefault="00C475A3" w:rsidP="00C475A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32"/>
          <w:szCs w:val="32"/>
          <w:lang w:eastAsia="ru-RU" w:bidi="ru-RU"/>
        </w:rPr>
      </w:pPr>
    </w:p>
    <w:p w:rsidR="00C475A3" w:rsidRPr="00C475A3" w:rsidRDefault="00C475A3" w:rsidP="00C475A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40"/>
          <w:sz w:val="32"/>
          <w:szCs w:val="32"/>
        </w:rPr>
      </w:pPr>
      <w:r w:rsidRPr="00C475A3">
        <w:rPr>
          <w:rFonts w:ascii="Times New Roman" w:eastAsia="Calibri" w:hAnsi="Times New Roman" w:cs="Times New Roman"/>
          <w:bCs/>
          <w:color w:val="000000"/>
          <w:spacing w:val="40"/>
          <w:sz w:val="32"/>
          <w:szCs w:val="32"/>
          <w:lang w:eastAsia="ru-RU" w:bidi="ru-RU"/>
        </w:rPr>
        <w:t>ПОСТАНОВЛЕНИЕ</w:t>
      </w:r>
    </w:p>
    <w:p w:rsidR="00C475A3" w:rsidRPr="00C475A3" w:rsidRDefault="00C475A3" w:rsidP="00C475A3">
      <w:pPr>
        <w:autoSpaceDN w:val="0"/>
        <w:spacing w:after="0" w:line="240" w:lineRule="auto"/>
        <w:jc w:val="center"/>
        <w:rPr>
          <w:rFonts w:ascii="Tahoma" w:eastAsia="Tahoma" w:hAnsi="Tahoma" w:cs="Courier New"/>
          <w:color w:val="000000"/>
          <w:sz w:val="16"/>
          <w:szCs w:val="16"/>
          <w:lang w:eastAsia="zh-CN"/>
        </w:rPr>
      </w:pPr>
    </w:p>
    <w:p w:rsidR="00C475A3" w:rsidRPr="00C475A3" w:rsidRDefault="00285978" w:rsidP="00285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21января 2019года   №13-па</w:t>
      </w:r>
    </w:p>
    <w:p w:rsidR="00C475A3" w:rsidRDefault="00C475A3" w:rsidP="00C4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475A3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Pr="00C475A3">
        <w:rPr>
          <w:rFonts w:ascii="Times New Roman" w:eastAsia="Times New Roman" w:hAnsi="Times New Roman" w:cs="Times New Roman"/>
          <w:sz w:val="20"/>
          <w:szCs w:val="20"/>
        </w:rPr>
        <w:t>.С</w:t>
      </w:r>
      <w:proofErr w:type="gramEnd"/>
      <w:r w:rsidRPr="00C475A3">
        <w:rPr>
          <w:rFonts w:ascii="Times New Roman" w:eastAsia="Times New Roman" w:hAnsi="Times New Roman" w:cs="Times New Roman"/>
          <w:sz w:val="20"/>
          <w:szCs w:val="20"/>
        </w:rPr>
        <w:t>тарая</w:t>
      </w:r>
      <w:proofErr w:type="spellEnd"/>
      <w:r w:rsidRPr="00C475A3">
        <w:rPr>
          <w:rFonts w:ascii="Times New Roman" w:eastAsia="Times New Roman" w:hAnsi="Times New Roman" w:cs="Times New Roman"/>
          <w:sz w:val="20"/>
          <w:szCs w:val="20"/>
        </w:rPr>
        <w:t xml:space="preserve"> Белица</w:t>
      </w:r>
    </w:p>
    <w:p w:rsidR="00285978" w:rsidRPr="00C475A3" w:rsidRDefault="00285978" w:rsidP="00C4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475A3" w:rsidRDefault="00285978" w:rsidP="0028597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59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285978">
        <w:rPr>
          <w:rFonts w:ascii="Times New Roman" w:eastAsia="Times New Roman" w:hAnsi="Times New Roman" w:cs="Times New Roman"/>
          <w:b/>
          <w:bCs/>
          <w:sz w:val="28"/>
          <w:szCs w:val="28"/>
        </w:rPr>
        <w:t>дминистративного регламента по предоставлению муниципальной услуги «Предоставление порубочного билета и (или)  разрешения на пересадку деревьев и кустарников»</w:t>
      </w:r>
    </w:p>
    <w:p w:rsidR="00285978" w:rsidRPr="00285978" w:rsidRDefault="00285978" w:rsidP="00285978">
      <w:pPr>
        <w:spacing w:after="0" w:line="240" w:lineRule="auto"/>
        <w:jc w:val="center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C475A3" w:rsidRPr="00C475A3" w:rsidRDefault="00C475A3" w:rsidP="00C47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 17.10.2018г. № 41-па «</w:t>
      </w:r>
      <w:r w:rsidRPr="00C475A3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О разработке и утверждении административных регламентов предоставления муниципальных услуг» </w:t>
      </w: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ПОСТАНОВЛЯЕТ:</w:t>
      </w:r>
    </w:p>
    <w:p w:rsidR="00C475A3" w:rsidRPr="00C475A3" w:rsidRDefault="00C475A3" w:rsidP="00C475A3">
      <w:pPr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административный регламент  Администрации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предоставлению муниципальной услуги «</w:t>
      </w:r>
      <w:r w:rsidR="00285978" w:rsidRPr="007C7ECF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порубочного билета и (или)  разрешения на пересадку деревьев и кустарников</w:t>
      </w: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475A3" w:rsidRPr="00C475A3" w:rsidRDefault="00C475A3" w:rsidP="00C475A3">
      <w:pPr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2.Постановление Администрации </w:t>
      </w:r>
      <w:proofErr w:type="spellStart"/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№ </w:t>
      </w:r>
      <w:r w:rsidR="0028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C4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 от 04.06.2018г.    «</w:t>
      </w: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</w:t>
      </w:r>
      <w:r w:rsidRPr="00C4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5978" w:rsidRPr="007C7ECF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порубочного билета и (или)  разрешения на пересадку деревьев и кустарников</w:t>
      </w: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»»,  считать утратившим силу.</w:t>
      </w:r>
    </w:p>
    <w:p w:rsidR="00C475A3" w:rsidRPr="00C475A3" w:rsidRDefault="00C475A3" w:rsidP="00C475A3">
      <w:pPr>
        <w:spacing w:before="108" w:after="108" w:line="240" w:lineRule="auto"/>
        <w:ind w:left="432" w:right="-1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обнародования.</w:t>
      </w:r>
    </w:p>
    <w:p w:rsidR="00C475A3" w:rsidRPr="00C475A3" w:rsidRDefault="00C475A3" w:rsidP="00C47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5A3" w:rsidRPr="00C475A3" w:rsidRDefault="00C475A3" w:rsidP="00C47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  </w:t>
      </w:r>
      <w:proofErr w:type="spellStart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4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Высоцкий В.М.</w:t>
      </w:r>
    </w:p>
    <w:p w:rsidR="00C475A3" w:rsidRPr="00C475A3" w:rsidRDefault="00C475A3" w:rsidP="00C475A3">
      <w:pPr>
        <w:spacing w:after="0" w:line="100" w:lineRule="atLeast"/>
        <w:ind w:left="6237" w:right="29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475A3" w:rsidRPr="00C475A3" w:rsidRDefault="00C475A3" w:rsidP="00C475A3">
      <w:pPr>
        <w:spacing w:after="0" w:line="100" w:lineRule="atLeast"/>
        <w:ind w:left="6237" w:right="29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475A3" w:rsidRPr="00C475A3" w:rsidRDefault="00C475A3" w:rsidP="00C475A3">
      <w:pPr>
        <w:spacing w:after="0" w:line="100" w:lineRule="atLeast"/>
        <w:ind w:left="6237" w:right="29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C475A3" w:rsidRPr="00C475A3" w:rsidRDefault="00C475A3" w:rsidP="00C475A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475A3" w:rsidRPr="00C475A3" w:rsidRDefault="00C475A3" w:rsidP="00C475A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475A3" w:rsidRPr="00C475A3" w:rsidRDefault="00C475A3" w:rsidP="00C475A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475A3" w:rsidRPr="00C475A3" w:rsidRDefault="00C475A3" w:rsidP="00C475A3">
      <w:pPr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</w:t>
      </w: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7C7ECF" w:rsidRPr="007C7ECF" w:rsidRDefault="006F616D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ECF"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7C7ECF"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28597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597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2019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85978">
        <w:rPr>
          <w:rFonts w:ascii="Times New Roman" w:eastAsia="Times New Roman" w:hAnsi="Times New Roman" w:cs="Times New Roman"/>
          <w:sz w:val="28"/>
          <w:szCs w:val="28"/>
          <w:lang w:eastAsia="ru-RU"/>
        </w:rPr>
        <w:t>13-па</w:t>
      </w:r>
    </w:p>
    <w:p w:rsidR="007C7ECF" w:rsidRPr="007C7ECF" w:rsidRDefault="007C7ECF" w:rsidP="007C7EC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6F616D" w:rsidP="007C7ECF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7C7ECF" w:rsidRPr="007C7ECF" w:rsidRDefault="007C7ECF" w:rsidP="007C7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7C7ECF" w:rsidRPr="007C7ECF" w:rsidRDefault="007C7ECF" w:rsidP="007C7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Администрацией </w:t>
      </w:r>
      <w:proofErr w:type="spellStart"/>
      <w:r w:rsid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Курской области муниципальной услуги  </w:t>
      </w:r>
      <w:r w:rsidRP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>«Предоставление порубочного билета и (или)  разрешения на пересадку деревьев и кустарников»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C7ECF" w:rsidRPr="007C7ECF" w:rsidRDefault="007C7ECF" w:rsidP="007C7E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Общие положения </w:t>
      </w:r>
    </w:p>
    <w:p w:rsidR="007C7ECF" w:rsidRPr="007C7ECF" w:rsidRDefault="007C7ECF" w:rsidP="007C7E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spacing w:val="5"/>
          <w:sz w:val="28"/>
          <w:szCs w:val="28"/>
        </w:rPr>
      </w:pPr>
    </w:p>
    <w:p w:rsidR="007C7ECF" w:rsidRPr="007C7ECF" w:rsidRDefault="007C7ECF" w:rsidP="007C7ECF">
      <w:pPr>
        <w:numPr>
          <w:ilvl w:val="1"/>
          <w:numId w:val="6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C7E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Предмет регулирования административного регламента</w:t>
      </w:r>
    </w:p>
    <w:p w:rsidR="007C7ECF" w:rsidRPr="007C7ECF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C7ECF" w:rsidRPr="007C7ECF" w:rsidRDefault="007C7ECF" w:rsidP="007C7EC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Административный регламент предоставления  Администрацией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муниципальной услуги «Предоставление порубочного билета и (или)  разрешения на пересадку деревьев и кустарников» (далее – Административный регламент) определяет стандарт предоставления муниципальной услуги, состав, последовательность и сроки выполнения административных процедур (действий), формы контроля за исполнением административного регламента,  досудебный (внесудебный) порядок обжалования решений и действий (бездействия) должностных лиц, предоставляющих муниципальную услугу</w:t>
      </w:r>
      <w:bookmarkStart w:id="1" w:name="_Toc219798537"/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7C7ECF" w:rsidRPr="007C7ECF" w:rsidRDefault="007C7ECF" w:rsidP="007C7E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C7E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1.2 Круг заявителей</w:t>
      </w:r>
    </w:p>
    <w:p w:rsidR="007C7ECF" w:rsidRPr="007C7ECF" w:rsidRDefault="007C7ECF" w:rsidP="007C7E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Заявителями являются физические, юридические лица, имеющие намерение произвести вырубку и (или) пересадку деревьев и кустарников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(за исключением государственных органов и их территориальных органов, органов государственных внебюджетных фондов),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либо их уполномоченные представители (далее - заявители).</w:t>
      </w:r>
    </w:p>
    <w:p w:rsidR="007C7ECF" w:rsidRPr="007C7ECF" w:rsidRDefault="007C7ECF" w:rsidP="007C7EC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1.3 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7C7ECF" w:rsidRPr="007C7ECF" w:rsidRDefault="007C7ECF" w:rsidP="007C7E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услуги  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6F616D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1.3.1. </w:t>
      </w:r>
      <w:proofErr w:type="gramStart"/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6F616D">
        <w:rPr>
          <w:rFonts w:ascii="Times New Roman" w:eastAsia="Times New Roman" w:hAnsi="Times New Roman" w:cs="Times New Roman"/>
          <w:b/>
          <w:sz w:val="28"/>
          <w:szCs w:val="28"/>
        </w:rPr>
        <w:t>в том числе на официальном сайте органа местного самоуправления Курской области, являющегося разработчиком регламента, в федеральной государственной информационной системе "Единый портал государственных и муниципальных услуг (функций)" (далее - Единый портал)</w:t>
      </w:r>
      <w:proofErr w:type="gramEnd"/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заявителей по вопросам предоставления  муниципальной услуги, в том числе о ходе предоставления  муниципальной услуги, проводится путем устного информирования, письменного информирования (в том числе в электронной форме). 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заявителей организуется следующим образом: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информирование (устное, письменное);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информирование (средства массовой информации, сеть «Интернет»).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устное информирование осуществляется специалистами Администрации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16D"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 - Администрация) Курской области  при обращении заявителей за информацией лично (в том числе по телефону).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Администрации, график личного приема заявителей размещается в  информационно - телекоммуникационной сети «Интернет» на официальном сайте Администрации и на информационном стенде.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вопросах.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индивидуального устного информирования (в том числе по телефону) заявителя не может превышать 10 минут. 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t xml:space="preserve">Ответ на телефонный звонок содержит  информацию о наименовании органа, в который позвонил заявитель, фамилию, имя, отчество (последнее - при наличии) и должность специалиста, принявшего телефонный звонок.  При невозможности принявшего звонок специалиста самостоятельно ответить на поставленные вопросы телефонный звонок переадресовывается (переводится) на другое должностное лицо или </w:t>
      </w:r>
      <w:r w:rsidRPr="007C7ECF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lastRenderedPageBreak/>
        <w:t>обратившемуся гражданину сообщается номер телефона, по которому он может получить необходимую информацию.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Во время разговора специалисты четко произносят слова, избегают  «параллельных разговоров» с окружающими людьми и не прерывают  разговор, в том числе по причине поступления звонка на другой аппарат.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ответах на телефонные звонки и устные обращения специалисты соблюдают  правила служебной этики.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Письменное, индивидуальное информирование осуществляется в письменной форме за подписью главы района. Письменный ответ предоставляется в простой, четкой и понятной форме и содержит ответы на поставленные вопросы,  а также  фамилию, имя, отчество (при наличии) и номер телефона исполнителя и должность, фамилию и инициалы лица, подписавшего ответ.  </w:t>
      </w:r>
    </w:p>
    <w:p w:rsidR="007C7ECF" w:rsidRPr="007C7ECF" w:rsidRDefault="007C7ECF" w:rsidP="006F6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Администрации.</w:t>
      </w:r>
    </w:p>
    <w:p w:rsidR="007C7ECF" w:rsidRPr="006F616D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Кроме того, 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10" w:history="1">
        <w:r w:rsidRPr="006F616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части 2 статьи 6</w:t>
        </w:r>
      </w:hyperlink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«О порядке рассмотрения обращений граждан Российской</w:t>
      </w:r>
      <w:proofErr w:type="gramEnd"/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 Федерации» на официальном сайте Администрации в информационно-телекоммуникационной сети "Интернет</w:t>
      </w:r>
      <w:proofErr w:type="gramStart"/>
      <w:r w:rsidRPr="006F616D">
        <w:rPr>
          <w:rFonts w:ascii="Times New Roman" w:eastAsia="Times New Roman" w:hAnsi="Times New Roman" w:cs="Times New Roman"/>
          <w:sz w:val="28"/>
          <w:szCs w:val="28"/>
        </w:rPr>
        <w:t>."</w:t>
      </w:r>
      <w:proofErr w:type="gramEnd"/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7C7ECF" w:rsidRPr="007C7ECF" w:rsidRDefault="007C7ECF" w:rsidP="006F6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6F616D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6F616D">
        <w:rPr>
          <w:rFonts w:ascii="Times New Roman" w:eastAsia="Times New Roman" w:hAnsi="Times New Roman" w:cs="Times New Roman"/>
          <w:b/>
          <w:sz w:val="28"/>
          <w:szCs w:val="28"/>
        </w:rPr>
        <w:t>На Едином портале можно получить информацию о:</w:t>
      </w: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круге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заявителей;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сроке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услуги;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услуги, порядок выдачи результата муниципальной услуги;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исчерпывающем 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оснований для приостановления предоставления муниципальной услуги или отказа в предоставлении муниципальной услуги;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заявлений (уведомлений, сообщений), используемые при предоставлении муниципальной услуги.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муниципальной услуге предоставляется бесплатно. </w:t>
      </w:r>
    </w:p>
    <w:p w:rsidR="007C7ECF" w:rsidRPr="007C7ECF" w:rsidRDefault="007C7ECF" w:rsidP="007C7E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7ECF" w:rsidRPr="007C7ECF" w:rsidRDefault="007C7ECF" w:rsidP="007C7ECF">
      <w:pPr>
        <w:tabs>
          <w:tab w:val="left" w:pos="15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информационных стендах в помещении, предназначенном для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предоставления муниципальной услуги,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размещается следующая информация:</w:t>
      </w: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краткое описание порядка предоставления муниципальной услуги;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извлечения из настоящего Административного регламента с приложениями (полная версия на официальном сайте Администрации в информационно-телекоммуникационной сети «Интернет»);</w:t>
      </w: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месторасположение, график (режим) работы, номера телефонов, адреса официальных сайтов и электронной почты органов, в которых заявители могут получить документы, необходимые для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предоставления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перечни документов, необходимых для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предоставления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, и требования, предъявляемые  к этим документам;</w:t>
      </w: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обжалования решения, действий или бездействия должностных лиц, предоставляющих муниципальную услугу;</w:t>
      </w:r>
    </w:p>
    <w:p w:rsidR="007C7ECF" w:rsidRPr="007C7ECF" w:rsidRDefault="007C7ECF" w:rsidP="007C7ECF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основания для отказа в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предоставлении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C7ECF" w:rsidRPr="007C7ECF" w:rsidRDefault="007C7ECF" w:rsidP="007C7ECF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основания для приостановления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предоставления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C7ECF" w:rsidRPr="007C7ECF" w:rsidRDefault="007C7ECF" w:rsidP="007C7ECF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информирования о ходе предоставления муниципальной услуги;</w:t>
      </w:r>
    </w:p>
    <w:p w:rsidR="007C7ECF" w:rsidRPr="007C7ECF" w:rsidRDefault="007C7ECF" w:rsidP="007C7ECF">
      <w:pPr>
        <w:tabs>
          <w:tab w:val="left" w:pos="720"/>
          <w:tab w:val="left" w:pos="15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получения консультаций;</w:t>
      </w:r>
    </w:p>
    <w:p w:rsidR="007C7ECF" w:rsidRPr="007C7ECF" w:rsidRDefault="007C7ECF" w:rsidP="007C7ECF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образцы оформления документов, необходимых для предоставления муниципальной услуги, и требования к ним.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6F616D" w:rsidRDefault="006F616D" w:rsidP="007C7E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7ECF" w:rsidRPr="006F616D" w:rsidRDefault="007C7ECF" w:rsidP="007C7E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 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6F616D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6F61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16D"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</w:t>
      </w:r>
      <w:r w:rsidRPr="006F61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</w:t>
      </w:r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 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11" w:history="1">
        <w:r w:rsidRPr="006F616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https://www.gosuslugi.ru.»</w:t>
        </w:r>
      </w:hyperlink>
      <w:r w:rsidRPr="006F616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</w:p>
    <w:p w:rsidR="007C7ECF" w:rsidRPr="006F616D" w:rsidRDefault="007C7ECF" w:rsidP="007C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C7ECF" w:rsidRPr="007C7ECF" w:rsidRDefault="007C7ECF" w:rsidP="007C7ECF">
      <w:pPr>
        <w:tabs>
          <w:tab w:val="left" w:pos="1134"/>
          <w:tab w:val="left" w:pos="1541"/>
        </w:tabs>
        <w:spacing w:after="0" w:line="240" w:lineRule="auto"/>
        <w:ind w:firstLine="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2.1  Наименование муниципальной услуги</w:t>
      </w:r>
      <w:bookmarkEnd w:id="1"/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Предоставление порубочного билета и (или) разрешения на пересадку деревьев и кустарников.</w:t>
      </w:r>
    </w:p>
    <w:p w:rsidR="007C7ECF" w:rsidRPr="007C7ECF" w:rsidRDefault="007C7ECF" w:rsidP="007C7ECF">
      <w:pPr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2.2 Наименование органа местного самоуправления, предоставляющего муниципальную услугу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2.2.1. Муниципальная услуга предоставляется Администрацией 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16D"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16D"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района Курской области (далее – Администрация).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2.2.2. В предоставлении муниципальной услуги участвуют: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- Управление Федеральной службы государственной регистрации, кадастра и картографии по Курской области;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- Управление Федеральной налоговой службы  по Курской области.  </w:t>
      </w: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администрация   района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и получения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документов</w:t>
      </w:r>
      <w:proofErr w:type="gramEnd"/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 и информации, предоставляемых в результате предоставления таких услуг,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включенных в перечень услуг, которые являются необходимыми и обязательными для предоставления услуг, утвержденный нормативным правовым актом представительного органа местного самоуправления.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tabs>
          <w:tab w:val="left" w:pos="113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2.3. Описание результата предоставления муниципальной услуги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7C7ECF" w:rsidRPr="007C7ECF" w:rsidRDefault="007C7ECF" w:rsidP="007C7ECF">
      <w:pPr>
        <w:tabs>
          <w:tab w:val="left" w:pos="113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Результатом предоставления муниципальной услуги является: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_Toc219798538"/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предоставление порубочного билета;  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разрешения  на пересадку деревьев и кустарников;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- отказ в предоставлении порубочного билета и (или) разрешения на пересадку деревьев и кустарников.</w:t>
      </w:r>
    </w:p>
    <w:p w:rsidR="007C7ECF" w:rsidRPr="007C7ECF" w:rsidRDefault="007C7ECF" w:rsidP="007C7EC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7C7ECF" w:rsidRPr="007C7ECF" w:rsidRDefault="007C7ECF" w:rsidP="007C7ECF">
      <w:pPr>
        <w:tabs>
          <w:tab w:val="left" w:pos="113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2.4. Срок предоставления муниципальной услуги</w:t>
      </w:r>
    </w:p>
    <w:p w:rsidR="007C7ECF" w:rsidRPr="007C7ECF" w:rsidRDefault="007C7ECF" w:rsidP="007C7ECF">
      <w:pPr>
        <w:tabs>
          <w:tab w:val="left" w:pos="113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предоставления муниципальной услуги составляет  20 календарных дней со дня поступления заявления.  </w:t>
      </w: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Оснований для приостановления предоставления муниципальной услуги законодательством не предусмотрено.</w:t>
      </w:r>
    </w:p>
    <w:p w:rsidR="007C7ECF" w:rsidRPr="007C7ECF" w:rsidRDefault="007C7ECF" w:rsidP="007C7E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выдачи (направления) документов,  являющихся результатом предоставления муниципальной услуги,  -  не позднее 1 рабочего дня </w:t>
      </w:r>
      <w:proofErr w:type="gramStart"/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порубочного билета и (или) разрешения на пересадку деревьев и кустарников либо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об отказе в предоставлении порубочного билета  и (или) разрешения на пересадку деревьев и кустарников с указанием причин отказа.</w:t>
      </w: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2.5. Нормативные правовые акты, регулирующие предоставление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муниципальной  услуги</w:t>
      </w:r>
    </w:p>
    <w:p w:rsidR="007C7ECF" w:rsidRPr="007C7ECF" w:rsidRDefault="007C7ECF" w:rsidP="007C7ECF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(с  указанием их реквизитов и источников официального опубликования), размещен на официальном сайте Администрации </w:t>
      </w:r>
      <w:proofErr w:type="spellStart"/>
      <w:r w:rsidR="006F616D"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proofErr w:type="spellStart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сети «Интернет», а также на Едином портале </w:t>
      </w:r>
      <w:hyperlink r:id="rId12" w:history="1"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val="en-US"/>
          </w:rPr>
          <w:t>https</w:t>
        </w:r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</w:rPr>
          <w:t>://</w:t>
        </w:r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val="en-US"/>
          </w:rPr>
          <w:t>www</w:t>
        </w:r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</w:rPr>
          <w:t>.</w:t>
        </w:r>
        <w:proofErr w:type="spellStart"/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val="en-US"/>
          </w:rPr>
          <w:t>gosuslugi</w:t>
        </w:r>
        <w:proofErr w:type="spellEnd"/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</w:rPr>
          <w:t>.</w:t>
        </w:r>
        <w:proofErr w:type="spellStart"/>
        <w:r w:rsidRPr="007C7ECF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C7ECF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* (см. сноску в конце текста Административного регламента)</w:t>
      </w:r>
    </w:p>
    <w:bookmarkEnd w:id="2"/>
    <w:p w:rsidR="007C7ECF" w:rsidRPr="007C7ECF" w:rsidRDefault="007C7ECF" w:rsidP="007C7ECF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2.6. </w:t>
      </w:r>
      <w:bookmarkStart w:id="3" w:name="_Toc300152906"/>
      <w:bookmarkStart w:id="4" w:name="_Toc300216362"/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bookmarkEnd w:id="3"/>
      <w:bookmarkEnd w:id="4"/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 и услуг, которые являются необходимыми  и обязательными для предоставления муниципальной услуги, подлежащих предоставлению заявителем, способы их получения заявителем, в том числе в электронном виде, порядок их 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предоставления  </w:t>
      </w:r>
    </w:p>
    <w:p w:rsidR="007C7ECF" w:rsidRPr="007C7ECF" w:rsidRDefault="007C7ECF" w:rsidP="007C7E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219798546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В целях получения муниципальной услуги заявитель обращается в Администрацию с заявлением, составленным  по форме, согласно приложению № 1 к настоящему Административному регламенту.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прилагаются  следующие документы: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схема участка с нанесенными зелеными насаждениями (деревьями и кустарниками), подлежащими вырубке (пересадке), с указанием примерных расстояний до ближайших строений или других ориентиров, оформленная заявителем по форме согласно приложению № 2 к настоящему Административному регламенту;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правоустанавливающие и (или) </w:t>
      </w:r>
      <w:proofErr w:type="spell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земельный участок, если сведения о таких документах отсутствуют в Едином государственном реестре недвижимости;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  3)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с владельцами затрагиваемых территорий условий вырубки и пересадки зеленых насаждений;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протокол общего собрания собственников помещений многоквартирного жилого дома с положительным решением о вырубке (пересадке)  деревьев и кустарников (в случае, если земельный участок входит в состав имущества многоквартирного жилого дома).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деревья и кустарники, подлежащие вырубке, находятся в аварийном состоянии, указанный документ не требуется;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график проведения работ;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 при осуществлении строительства, реконструкции, капитального ремонта объектов капитального  строительства и инженерных коммуникаций предоставляются: </w:t>
      </w: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утвержденная проектная документации;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 проект благоустройства и озеленения территории.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7ECF" w:rsidRPr="006F616D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</w:t>
      </w:r>
      <w:r w:rsidRPr="006F6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 и прилагаемые к нему документы  предоставляются:</w:t>
      </w:r>
    </w:p>
    <w:p w:rsidR="007C7ECF" w:rsidRPr="006F616D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бумажном носителе  посредством почтового отправления или  при личном обращении заявителя.</w:t>
      </w:r>
    </w:p>
    <w:p w:rsidR="007C7ECF" w:rsidRPr="006F616D" w:rsidRDefault="007C7ECF" w:rsidP="007C7E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2.6.3. </w:t>
      </w:r>
      <w:r w:rsidRPr="006F6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7C7ECF" w:rsidRPr="007C7ECF" w:rsidRDefault="006F616D" w:rsidP="007C7ECF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ECF" w:rsidRPr="006F616D">
        <w:rPr>
          <w:rFonts w:ascii="Times New Roman" w:eastAsia="Times New Roman" w:hAnsi="Times New Roman" w:cs="Times New Roman"/>
          <w:sz w:val="28"/>
          <w:szCs w:val="28"/>
        </w:rPr>
        <w:t xml:space="preserve">Заявитель предъявляет </w:t>
      </w:r>
      <w:r w:rsidR="007C7ECF" w:rsidRPr="007C7ECF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заявителя, или документ, удостоверяющий личность представителя заявителя, если заявление представляется его представителем.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 w:rsidRPr="006F61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Pr="007C7EC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 за получением  муниципальной услуги обращается представитель  заявителя, предъявляется  документ, подтверждающий полномочия  представителя заявителя, оформленный в установленном законом порядке.</w:t>
      </w:r>
    </w:p>
    <w:p w:rsidR="007C7ECF" w:rsidRPr="006F616D" w:rsidRDefault="007C7ECF" w:rsidP="006F61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F61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2.6.5. </w:t>
      </w:r>
      <w:proofErr w:type="gramStart"/>
      <w:r w:rsidRPr="006F616D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 w:rsidRPr="006F6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муниципальной услуги и прилагаемые к нему документы должны быть надлежащим образом оформлены, иметь подписи и печати, должны быть чётко напечатаны или разборчиво написаны от руки. Подчистки и исправления не допускаются, за исключением исправлений, скреплённых 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печатью (при наличии)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заверенных подписью уполномоченного должностного лица. Заполнение заявления и документов карандашом не допускается.</w:t>
      </w:r>
    </w:p>
    <w:p w:rsidR="007C7ECF" w:rsidRPr="007C7ECF" w:rsidRDefault="006F616D" w:rsidP="007C7ECF">
      <w:pPr>
        <w:tabs>
          <w:tab w:val="left" w:pos="40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электронном виде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Перечень документов, необходимых для предоставления муниципальной услуги, которые находятся в распоряжении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государственных органов, органов местного самоуправления и иных органов, участвующих в предоставлении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и запрашиваются по межведомственному запросу: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выписка из Единого государственного реестра индивидуальных предпринимателей (в случае, если заявитель – индивидуальный предприниматель);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выписка из Единого государственного реестра юридических лиц (в случае, если заявитель - юридическое лицо);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выписка из Единого государственного реестра недвижимости на земельный участок; 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копия разрешения на производство земляных работ или копия разрешения на строительство (в случае осуществления строительства, реконструкции, капитального ремонта объектов капитального строительства и инженерных коммуникаций);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копия платежного документа об оплате компенсационной стоимости за вырубку деревьев и кустарников (в случаях, предусмотренных </w:t>
      </w:r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подразделом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2.12. настоящего  Административного регламента).</w:t>
      </w:r>
    </w:p>
    <w:p w:rsidR="007C7ECF" w:rsidRPr="007C7ECF" w:rsidRDefault="007C7ECF" w:rsidP="007C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7C7ECF" w:rsidRPr="007C7ECF" w:rsidRDefault="007C7ECF" w:rsidP="007C7ECF">
      <w:pPr>
        <w:shd w:val="clear" w:color="auto" w:fill="FFFFFF"/>
        <w:tabs>
          <w:tab w:val="left" w:pos="709"/>
        </w:tabs>
        <w:suppressAutoHyphens/>
        <w:spacing w:after="28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 xml:space="preserve"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организаций, предоставляющих государственные (муниципальные) услуги  в Администрацию не может являться основанием для отказа в предоставлении заявителю муниципальной услуги. </w:t>
      </w:r>
    </w:p>
    <w:p w:rsidR="007C7ECF" w:rsidRPr="007C7ECF" w:rsidRDefault="007C7ECF" w:rsidP="007C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2.8.Указание на запрет требовать от заявителя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ECF" w:rsidRPr="007C7ECF" w:rsidRDefault="007C7ECF" w:rsidP="007C7EC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7C7ECF" w:rsidRPr="007C7ECF" w:rsidRDefault="007C7ECF" w:rsidP="007C7EC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C7ECF" w:rsidRPr="007C7ECF" w:rsidRDefault="007C7ECF" w:rsidP="007C7EC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7C7ECF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7C7ECF">
        <w:rPr>
          <w:rFonts w:ascii="Times New Roman" w:eastAsia="Times New Roman" w:hAnsi="Times New Roman" w:cs="Times New Roman"/>
          <w:sz w:val="28"/>
          <w:szCs w:val="28"/>
        </w:rPr>
        <w:t>. № 210-ФЗ «Об организации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</w:t>
      </w:r>
      <w:smartTag w:uri="urn:schemas-microsoft-com:office:smarttags" w:element="metricconverter">
        <w:smartTagPr>
          <w:attr w:name="ProductID" w:val="2010 г"/>
        </w:smartTagPr>
        <w:r w:rsidRPr="007C7ECF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7C7ECF">
        <w:rPr>
          <w:rFonts w:ascii="Times New Roman" w:eastAsia="Times New Roman" w:hAnsi="Times New Roman" w:cs="Times New Roman"/>
          <w:sz w:val="28"/>
          <w:szCs w:val="28"/>
        </w:rPr>
        <w:t>. № 210-ФЗ «Об организации предоставления государственных и муниципальных услуг», перечень документов.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Заявитель вправе представить указанные документы и информацию  по собственной инициативе.</w:t>
      </w:r>
    </w:p>
    <w:p w:rsidR="007C7ECF" w:rsidRPr="006F616D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16D">
        <w:rPr>
          <w:rFonts w:ascii="Times New Roman" w:eastAsia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 услуги, за исключением случаев, предусмотренных  пунктом 4  части 1 статьи 7 Федерального закона «Об организации предоставления государственных и муниципальных услуг».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eastAsia="Times New Roman" w:hAnsi="Calibri" w:cs="Calibri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2.9. Исчерпывающий перечень  оснований для отказа в приеме документов, необходимых для предоставления  муниципальной услуги</w:t>
      </w:r>
      <w:bookmarkEnd w:id="5"/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Оснований для отказа в приеме документов, необходимых для предоставления муниципальной услуги, законодательством  не предусмотрено.</w:t>
      </w:r>
    </w:p>
    <w:p w:rsidR="007C7ECF" w:rsidRPr="007C7ECF" w:rsidRDefault="007C7ECF" w:rsidP="007C7EC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2.10. Исчерпывающий перечень оснований для приостановления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 услуги или отказа в предоставлении муниципальной  услуги</w:t>
      </w:r>
    </w:p>
    <w:p w:rsidR="007C7ECF" w:rsidRPr="007C7ECF" w:rsidRDefault="007C7ECF" w:rsidP="007C7EC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Calibri" w:hAnsi="Times New Roman" w:cs="Times New Roman"/>
          <w:sz w:val="28"/>
          <w:szCs w:val="28"/>
          <w:lang w:eastAsia="ar-SA"/>
        </w:rPr>
        <w:t>2.10.1. Оснований для приостановления предоставления муниципальной услуги законодательством не предусмотрено.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2.10.2. Основаниями для отказа в предоставлении муниципальной услуги являются: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Администрацию, в соответствии с действующим законодательством, истек;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документов, указанных в пункте 2.6. настоящего Административного регламента;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зеленые насаждения находятся вне границ муниципального образования;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заявлено о вырубке и (или) пересадке деревьев и кустарников, </w:t>
      </w:r>
      <w:r w:rsidRPr="007C7E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снос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запрещен,  а именно – деревьев, имеющих мемориальную, историческую или уникальную эстетическую ценность, статус которых закреплен в установленном порядке, видов растительности, занесенных в Красную книгу;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заявителя от оплаты  восстановительной стоимости зеленых насаждений. </w:t>
      </w:r>
    </w:p>
    <w:p w:rsidR="007C7ECF" w:rsidRPr="007C7ECF" w:rsidRDefault="007C7ECF" w:rsidP="007C7EC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Toc300152910"/>
      <w:bookmarkStart w:id="7" w:name="_Toc300216366"/>
      <w:bookmarkStart w:id="8" w:name="_Toc219798549"/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муниципальной услуги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Оказание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tabs>
          <w:tab w:val="left" w:pos="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   При предоставлении муниципальной услуги взимается компенсационная стоимость за вырубку (снос) деревьев и кустарников </w:t>
      </w:r>
      <w:r w:rsidRPr="007C7E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методикой, утвержденной 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Курской области от 11.08.2006 № 446-р «О Методике оценки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действительной восстановительной стоимости, а также ущерба, возмещаемого за вынужденный или незаконный снос зеленых насаждений, расположенных на территориях муниципальных образований».</w:t>
      </w:r>
    </w:p>
    <w:p w:rsidR="007C7ECF" w:rsidRPr="007C7ECF" w:rsidRDefault="007C7ECF" w:rsidP="007C7E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В случае внесения изменений в выданный по результатам  предоставления муниципальной услуги документ, направленный на исправление ошибок, допущенных по вине органа и (или) должностного лица,  плата с заявителя не взимается</w:t>
      </w:r>
      <w:r w:rsidRPr="007C7ECF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7C7ECF" w:rsidRPr="007C7ECF" w:rsidRDefault="007C7ECF" w:rsidP="007C7ECF">
      <w:pPr>
        <w:tabs>
          <w:tab w:val="left" w:pos="40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tabs>
          <w:tab w:val="left" w:pos="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ab/>
      </w:r>
      <w:r w:rsidRPr="007C7EC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Оказание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C7ECF" w:rsidRPr="007C7ECF" w:rsidRDefault="007C7ECF" w:rsidP="007C7E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2.14. Максимальный срок ожидания в очереди при подаче запроса о предоставлении муниципальной услуги и при получении результата предоставления услуги</w:t>
      </w:r>
    </w:p>
    <w:p w:rsidR="007C7ECF" w:rsidRPr="006F616D" w:rsidRDefault="007C7ECF" w:rsidP="007C7E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C7ECF" w:rsidRPr="006F616D" w:rsidRDefault="006F616D" w:rsidP="007C7EC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bookmarkStart w:id="9" w:name="_Toc300216368"/>
      <w:bookmarkEnd w:id="6"/>
      <w:bookmarkEnd w:id="7"/>
      <w:r w:rsidRPr="006F616D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</w:t>
      </w:r>
    </w:p>
    <w:p w:rsidR="007C7ECF" w:rsidRPr="006F616D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F616D">
        <w:rPr>
          <w:rFonts w:ascii="Times New Roman" w:eastAsia="Times New Roman" w:hAnsi="Times New Roman" w:cs="Times New Roman"/>
          <w:sz w:val="28"/>
          <w:szCs w:val="28"/>
          <w:u w:val="single"/>
        </w:rPr>
        <w:t>Максимальный срок ожидания в очереди при подаче заявления о предоставлении муниципальной услуги и при получении результата  предоставления муниципальной  услуги -  не более 15 минут.</w:t>
      </w:r>
    </w:p>
    <w:p w:rsidR="007C7ECF" w:rsidRPr="006F616D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2.15. Срок и порядок регистрации запроса заявителя 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предоставлении муниципальной услуги 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2.15.1. При непосредственном обращении заявителя лично, максимальный срок регистрации заявления – 15 минут.  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2.15.2. Запрос заявителя о предоставлении муниципальной услуги,  направленный почтовым отправлением, по электронной почте подлежит обязательной регистрации в порядке общего делопроизводства в срок не позднее 1 рабочего дня, следующего за днем обращения заявителя.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2.15.3.Специалист, ответственный за прием документов: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- проверяет документы на соответствие требованиям    подраздела</w:t>
      </w:r>
      <w:r w:rsidRPr="007C7E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2.6. настоящего Административного регламента;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- при необходимости оказывает помощь заявителю в оформлении заявления;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- при необходимости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заверяет  копии документов;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- регистрирует заявление с прилагаемыми документами;</w:t>
      </w:r>
    </w:p>
    <w:p w:rsidR="007C7ECF" w:rsidRPr="007C7ECF" w:rsidRDefault="007C7ECF" w:rsidP="007C7E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- сообщает заявителю о сроке  предоставления муниципальной услуги.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6F616D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2.16.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</w:t>
      </w:r>
      <w:r w:rsidRPr="006F616D">
        <w:rPr>
          <w:rFonts w:ascii="Times New Roman" w:eastAsia="Times New Roman" w:hAnsi="Times New Roman" w:cs="Times New Roman"/>
          <w:b/>
          <w:sz w:val="28"/>
          <w:szCs w:val="28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2.16.1.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 муниципальная услуга,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защите инвалидов.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Места ожидания заявителей оборудуются стульями и (или) кресельными секциями, и (или) скамьями.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2.16.2.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2.16.3. Обеспечение доступности для инвалидов.</w:t>
      </w:r>
    </w:p>
    <w:p w:rsidR="007C7ECF" w:rsidRPr="007C7ECF" w:rsidRDefault="006F616D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ECF"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ECF" w:rsidRPr="006F616D">
        <w:rPr>
          <w:rFonts w:ascii="Times New Roman" w:eastAsia="Times New Roman" w:hAnsi="Times New Roman" w:cs="Times New Roman"/>
          <w:sz w:val="28"/>
          <w:szCs w:val="28"/>
        </w:rPr>
        <w:t>Администрация обеспечивает условия</w:t>
      </w:r>
      <w:r w:rsidR="007C7ECF" w:rsidRPr="007C7ECF">
        <w:rPr>
          <w:rFonts w:ascii="Times New Roman" w:eastAsia="Times New Roman" w:hAnsi="Times New Roman" w:cs="Times New Roman"/>
          <w:sz w:val="28"/>
          <w:szCs w:val="28"/>
        </w:rPr>
        <w:t xml:space="preserve">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возможность беспрепятственного входа в помещение  и выхода из него;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содействие со стороны должностных лиц, при необходимости, инвалиду при входе в объект и выходе из него;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оборудование на прилегающих к зданию территориях мест для парковки автотранспортных средств инвалидов;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допуск в помещение 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допуск в помещение </w:t>
      </w:r>
      <w:proofErr w:type="spellStart"/>
      <w:r w:rsidRPr="007C7ECF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C7ECF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C7E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предоставление, при необходимости, услуги по месту жительства инвалида или в дистанционном режиме;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оказание должностными  лицами Администрации иной необходимой инвалидам помощи в преодолении барьеров, мешающих получению ими услуг наравне с другими лицами.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6F616D" w:rsidRDefault="007C7ECF" w:rsidP="006F6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2.17.</w:t>
      </w:r>
      <w:r w:rsidR="006F6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16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7C7ECF" w:rsidRPr="007C7ECF" w:rsidRDefault="007C7ECF" w:rsidP="007C7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доступности муниципальной услуги: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транспортная или пешая доступность к местам предоставления муниципальной услуги;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т.д.).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качества муниципальной услуги: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полнота и актуальность информации о порядке предоставления муниципальной услуги;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7C7ECF" w:rsidRPr="006F616D" w:rsidRDefault="007C7ECF" w:rsidP="006F616D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 в целях соблюдения установленных настоящим Административным регламентом сроков предоставления муниципальной услуги;</w:t>
      </w:r>
    </w:p>
    <w:p w:rsidR="007C7ECF" w:rsidRPr="006F616D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16D">
        <w:rPr>
          <w:rFonts w:ascii="Times New Roman" w:eastAsia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отсутствие очередей при приеме и выдаче документов заявителям;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отсутствие обоснованных жалоб на действия (бездействие) специалистов и уполномоченных должностных лиц;</w:t>
      </w:r>
    </w:p>
    <w:p w:rsidR="007C7ECF" w:rsidRPr="007C7ECF" w:rsidRDefault="007C7ECF" w:rsidP="007C7ECF">
      <w:pPr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отсутствие  жалоб на некорректное, невнимательное отношение специалистов и уполномоченных должностных лиц к заявителям.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2.18. Иные требования, в том числе учитывающие особенности предоставления муниципальной  услуги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электронной   форме.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9"/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в электронной форме в настоящее время не предоставляется.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Состав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7C7ECF" w:rsidRPr="007C7ECF" w:rsidRDefault="007C7ECF" w:rsidP="007C7EC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</w:p>
    <w:bookmarkEnd w:id="8"/>
    <w:p w:rsidR="007C7ECF" w:rsidRPr="007C7ECF" w:rsidRDefault="007C7ECF" w:rsidP="007C7EC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Исчерпывающий перечень административных процедур:</w:t>
      </w:r>
    </w:p>
    <w:p w:rsidR="007C7ECF" w:rsidRPr="007C7ECF" w:rsidRDefault="007C7ECF" w:rsidP="007C7EC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1)  Прием и регистрация заявления и документов, необходимых для предоставления муниципальной услуги;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2) Формирование и направление межведомственных запросов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представлении документов и информации, необходимых для предоставления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ECF" w:rsidRPr="007C7ECF" w:rsidRDefault="007C7ECF" w:rsidP="007C7ECF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3) Рассмотрение материалов (документов), необходимых для предоставления муниципальной услуги,  обследование земельного участка, на котором предполагается вырубка  и (или) пересадка  деревьев и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кустарников;       </w:t>
      </w:r>
    </w:p>
    <w:p w:rsidR="007C7ECF" w:rsidRPr="007C7ECF" w:rsidRDefault="007C7ECF" w:rsidP="007C7ECF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4) О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формление результата предоставления муниципальной услуги;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5) Выдача (направление) заявителю документа, являющегося результатом предоставления муниципальной услуги;</w:t>
      </w:r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6)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Порядок исправления допущенных опечаток и ошибок в выданных в результате предоставления муниципальной услуги  документах.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Прием и регистрация заявления и документов, необходимых для предоставления муниципальной услуги</w:t>
      </w:r>
    </w:p>
    <w:p w:rsidR="007C7ECF" w:rsidRPr="007C7ECF" w:rsidRDefault="007C7ECF" w:rsidP="007C7E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3.1.1. Основанием для начала административной процедуры является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поступление  в Администрацию  заявления и  документов, предусмотренных 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Pr="007C7E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2.6.1 настоящего Административного   регламента;</w:t>
      </w:r>
    </w:p>
    <w:p w:rsidR="007C7ECF" w:rsidRPr="007C7ECF" w:rsidRDefault="007C7ECF" w:rsidP="007C7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При получении заявления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специалист Администрации, ответственный за предоставление муниципальной услуги,   (далее - ответственный исполнитель):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 проверяет  правильность оформления заявления;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неправильного оформления заявления о предоставлении муниципальной услуги,  ответственный исполнитель  оказывает помощь заявителю в оформлении заявления.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3)  заполняет расписку о приеме (регистрации) заявления;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4) вносит запись о приеме заявления в Журнал </w:t>
      </w:r>
      <w:r w:rsidR="006F616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входящей корреспонденции.</w:t>
      </w:r>
    </w:p>
    <w:p w:rsidR="007C7ECF" w:rsidRPr="007C7ECF" w:rsidRDefault="006F616D" w:rsidP="007C7E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3.1.3. Срок выполнения административной  процедуры составляет  1 рабочий день.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3.1.4. Критерием принятия решения  является  обращение заявителя за получением муниципальной  услуги.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3.1.5. Результатом выполнения административной процедуры является прием и регистрация поступившего заявления и прилагаемых к нему документов.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3.1.6.  Способ фиксации результата  выполнения административной процедуры - запись в Журнале</w:t>
      </w:r>
      <w:r w:rsidR="006F616D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tabs>
          <w:tab w:val="left" w:pos="0"/>
          <w:tab w:val="num" w:pos="23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3.2. Формирование и направление межведомственных запросов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органы (организации), участвующие в предоставлении муниципальной услуги</w:t>
      </w:r>
    </w:p>
    <w:p w:rsidR="007C7ECF" w:rsidRPr="007C7ECF" w:rsidRDefault="007C7ECF" w:rsidP="007C7E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3.2.1. Основанием для  начала административной процедуры является непредставление заявителем по собственной инициативе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документов, указанных  в  подразделе  2.7. настоящего Административного  регламента.</w:t>
      </w:r>
    </w:p>
    <w:p w:rsidR="007C7ECF" w:rsidRPr="007C7ECF" w:rsidRDefault="007C7ECF" w:rsidP="007C7ECF">
      <w:pPr>
        <w:tabs>
          <w:tab w:val="left" w:pos="0"/>
          <w:tab w:val="num" w:pos="2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3.2.2.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(организации), участвующие в предоставлении муниципальной услуги.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7ECF" w:rsidRPr="007C7ECF" w:rsidRDefault="007C7ECF" w:rsidP="007C7ECF">
      <w:pPr>
        <w:tabs>
          <w:tab w:val="left" w:pos="-3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3.2.3.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 с соблюдением норм</w:t>
      </w:r>
      <w:r w:rsidRPr="007C7EC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Pr="007C7ECF">
          <w:rPr>
            <w:rFonts w:ascii="Times New Roman" w:eastAsia="Times New Roman" w:hAnsi="Times New Roman" w:cs="Times New Roman"/>
            <w:sz w:val="28"/>
            <w:szCs w:val="28"/>
          </w:rPr>
          <w:t>законодательства</w:t>
        </w:r>
      </w:hyperlink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 защите персональных данных.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 </w:t>
      </w:r>
      <w:proofErr w:type="gramStart"/>
      <w:r w:rsidRPr="007C7EC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осуществляющий межведомственное информационное взаимодействие,</w:t>
      </w:r>
      <w:r w:rsidRPr="007C7ECF">
        <w:rPr>
          <w:rFonts w:ascii="Calibri" w:eastAsia="Times New Roman" w:hAnsi="Calibri" w:cs="Calibri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обязан принять необходимые меры по получению ответов на межведомственные запросы.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3.2.4.  Максимальный срок подготовки и направления ответа на запрос</w:t>
      </w:r>
      <w:r w:rsidRPr="007C7ECF">
        <w:rPr>
          <w:rFonts w:ascii="Calibri" w:eastAsia="Calibri" w:hAnsi="Calibri" w:cs="Calibri"/>
          <w:sz w:val="28"/>
          <w:szCs w:val="28"/>
        </w:rPr>
        <w:t xml:space="preserve"> </w:t>
      </w: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t>системы межведомственного электронного  взаимодействия</w:t>
      </w:r>
      <w:r w:rsidRPr="006F616D">
        <w:rPr>
          <w:rFonts w:ascii="Calibri" w:eastAsia="Times New Roman" w:hAnsi="Calibri" w:cs="Calibri"/>
          <w:sz w:val="28"/>
          <w:szCs w:val="28"/>
        </w:rPr>
        <w:t xml:space="preserve"> </w:t>
      </w:r>
      <w:r w:rsidRPr="006F616D">
        <w:rPr>
          <w:rFonts w:ascii="Calibri" w:eastAsia="Calibri" w:hAnsi="Calibri" w:cs="Calibri"/>
          <w:sz w:val="28"/>
          <w:szCs w:val="28"/>
        </w:rPr>
        <w:t xml:space="preserve"> </w:t>
      </w:r>
      <w:r w:rsidRPr="006F61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не может превышать пять рабочих дней. </w:t>
      </w:r>
    </w:p>
    <w:p w:rsidR="007C7ECF" w:rsidRPr="007C7ECF" w:rsidRDefault="007C7ECF" w:rsidP="007C7ECF">
      <w:pPr>
        <w:tabs>
          <w:tab w:val="left" w:pos="-34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>3.2.5. Ответ на межведомственный запрос  регистрируется в установленном порядке.</w:t>
      </w:r>
    </w:p>
    <w:p w:rsidR="007C7ECF" w:rsidRPr="007C7ECF" w:rsidRDefault="007C7ECF" w:rsidP="007C7ECF">
      <w:pPr>
        <w:tabs>
          <w:tab w:val="left" w:pos="-34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>3.2.6.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7C7ECF" w:rsidRPr="007C7ECF" w:rsidRDefault="007C7ECF" w:rsidP="007C7ECF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3.2.7.  Максимальный срок выполнения административной процедуры -  7 рабочих дней. </w:t>
      </w:r>
    </w:p>
    <w:p w:rsidR="007C7ECF" w:rsidRPr="007C7ECF" w:rsidRDefault="007C7ECF" w:rsidP="007C7ECF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>3.2.8.  Критерием принятия решения  является отсутствие документов,  указанных в пункте  2.7. настоящего Административного регламента.</w:t>
      </w:r>
    </w:p>
    <w:p w:rsidR="007C7ECF" w:rsidRPr="007C7ECF" w:rsidRDefault="007C7ECF" w:rsidP="007C7ECF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3.2.9. Результат административной процедуры – получение ответов на межведомственные запросы. </w:t>
      </w:r>
    </w:p>
    <w:p w:rsidR="007C7ECF" w:rsidRPr="007C7ECF" w:rsidRDefault="007C7ECF" w:rsidP="006F616D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3.2.10. Способ фиксации результата  выполнения административной процедуры – регистрация ответов на межведомственные запросы в Журнале </w:t>
      </w:r>
    </w:p>
    <w:p w:rsidR="007C7ECF" w:rsidRPr="007C7ECF" w:rsidRDefault="007C7ECF" w:rsidP="007C7ECF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Toc219798551"/>
      <w:r w:rsidRPr="007C7EC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bookmarkEnd w:id="10"/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Рассмотрение материалов (документов), необходимых для предоставления муниципальной услуги,  обследование земельного участка, на котором предполагается вырубка  и (или) пересадка  деревьев и кустарников </w:t>
      </w:r>
    </w:p>
    <w:p w:rsidR="007C7ECF" w:rsidRPr="007C7ECF" w:rsidRDefault="007C7ECF" w:rsidP="007C7ECF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3.3.1.Основанием для начала административной процедуры является получение  ответственным исполнителем полного пакета документов, предусмотренных подразделами 2.6. и  2.7. настоящего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регламента.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3.3.2. Ответственный исполнитель  готовит представленные заявителем документы на рассмотрение Комиссии по вырубке  и (или) пересадке  деревьев и кустарников (далее - Комиссия) для осуществления экспертной оценки необходимости вырубки деревьев и кустарников.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3.3.3. На основании  поручения Главы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616D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документы заявителя направляются на рассмотрение в Комиссию.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3.3.4. При получении заявления и комплекта документов Комиссия осуществляет следующую последовательность действий:</w:t>
      </w:r>
    </w:p>
    <w:p w:rsidR="007C7ECF" w:rsidRPr="007C7ECF" w:rsidRDefault="007C7ECF" w:rsidP="007C7E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проводит обследование участка с предполагаемыми к вырубке деревьями и кустарниками;</w:t>
      </w:r>
    </w:p>
    <w:p w:rsidR="007C7ECF" w:rsidRPr="007C7ECF" w:rsidRDefault="007C7ECF" w:rsidP="007C7E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проверяет соответствие данных, содержащихся в представленных заявителем документах, фактическим данным;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    3) составляет акт обследования зеленых насаждений  (Приложение № 4 к  настоящему Административному регламенту) и пере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четную ведомость подлежащих вырубке деревьев и кустарников (Приложение № 5 к  настоящему Административному регламенту), содержащие сведения о количественном и породном составе, диаметре и состоянии зеленых насаждений;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4) в случае необходимости производит расчет компенсационной стоимости за вырубку (снос)  деревьев и кустарников и (или) проведения компенсационного озеленения.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Расчет компенсационной стоимости за вырубку (снос)  деревьев и кустарников содержит сумму, подлежащую уплате заявителем, ее расчет и банковские реквизиты, по которым должна быть перечислена указанная сумма.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3.3.5. Акт обследования  зеленых насаждений,  пере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четная ведомость и расчет компенсационной стоимости за вырубку (снос) деревьев и кустарников  составляется в двух экземплярах, один из которых передается заявителю в срок, не позднее  1 рабочего дня с момента подписания указанных документов.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3.3.6. Выдача (направление) заявителю акта обследования, пере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четной ведомости подлежащих вырубке деревьев и кустарников и, при наличии, расчета компенсационной стоимости за вырубку (снос) деревьев и кустарников и (или) проведения компенсационного озеленения осуществляется способом, указанным в заявлении: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Администрацию;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заказного почтового отправления с уведомлением о вручении.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3.3.7. Заявитель в течение  3 рабочих дней со дня получения акта обследования зеленых насаждений  обязан оплатить компенсационную стоимость за вырубку (снос) деревьев и кустарников.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3.3.8.Срок выполнения административной процедуры - 5 рабочих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дней.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3.3.9. Критерием принятия решения является  наличие составленного комиссией акта обследования зеленых насаждений.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3.3..10.Результатом  административной процедуры  является  получение заявителем акта обследования земельного участка.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3.3.11.  Способом фиксации результата выполнения административной процедуры является  подпись заявителя о получении акта  обследования   зеленых насаждений.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3.4. О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формление результата предоставления муниципальной услуги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является наличие акта обследования 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зеленых насаждений    подготовленного Комиссией,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и пере</w:t>
      </w:r>
      <w:r w:rsidR="006F616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четной ведомости подлежащих вырубке деревьев и кустарников, а также при необходимости – квитанции об оплате компенсационной стоимости за вырубку деревьев и кустарников.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3.4.2.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Комиссией решения о предоставлении порубочного билета и (или) разрешения на пересадку деревьев и кустарников ответственный исполнитель  в течение  2 рабочих дней  оформляет порубочный билет по форме, согласно Приложению № 5 к настоящему Административному регламенту и (или) разрешение на пересадку деревьев и кустарников по форме, согласно приложению № 6 к настоящему Административному регламенту. </w:t>
      </w:r>
      <w:proofErr w:type="gramEnd"/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3.4.3.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>Подписанные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Главой  </w:t>
      </w:r>
      <w:proofErr w:type="spellStart"/>
      <w:r w:rsidR="006F616D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6F616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порубочный   билет и (или) разрешение на пересадку деревьев и кустарников регистрируются в Журнале</w:t>
      </w:r>
      <w:r w:rsidR="006F616D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Инструкцией по делопроизводству.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3.4.4. В случае принятия Комиссией решения об отказе в предоставлении муниципальной услуги, ответственный исполнитель  в течение 2 рабочих  дней оформляет уведомление об отказе в предоставлении порубочного билета и (или) разрешения на пересадку деревьев и кустарников    с указанием причин отказа.  Данное уведомление подписывается Главой  сельсовета. 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3.4.5. Критерием принятия решения  является  наличие (отсутствие) оснований для предоставления   (отказа в предоставлении) муниципальной услуги.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3.4.6. Срок выполнения административной процедуры – 2  рабочих дня.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>3.4.7. Результатом  выполнения административной процедуры является: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- оформленный 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порубочный билет 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- оформленное разрешение  на пересадку деревьев и кустарников.</w:t>
      </w:r>
    </w:p>
    <w:p w:rsidR="007C7ECF" w:rsidRPr="007C7ECF" w:rsidRDefault="007C7ECF" w:rsidP="007C7E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- уведомление об отказе в предоставлении порубочного билета и (или) разрешения на пересадку деревьев и кустарников.</w:t>
      </w:r>
    </w:p>
    <w:p w:rsidR="007C7ECF" w:rsidRDefault="007C7ECF" w:rsidP="006F6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>3.4.8. Способом фиксации результата выполнения административной процедуры является регистрация документа, являющегося результатом предоставления муниципальной услуги,  в Журнале</w:t>
      </w:r>
      <w:r w:rsidR="006F616D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:rsidR="006F616D" w:rsidRPr="007C7ECF" w:rsidRDefault="006F616D" w:rsidP="006F6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_Toc219798552"/>
      <w:r w:rsidRPr="007C7EC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3.5. </w:t>
      </w:r>
      <w:bookmarkEnd w:id="11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Выдача документа, являющегося результатом предоставления муниципальной услуги</w:t>
      </w:r>
    </w:p>
    <w:p w:rsidR="007C7ECF" w:rsidRPr="007C7ECF" w:rsidRDefault="007C7ECF" w:rsidP="007C7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tabs>
          <w:tab w:val="left" w:pos="0"/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Основанием для начала административной процедуры является зарегистрированный  порубочный билет, разрешение на пересадку деревьев и кустарников  либо   уведомление об  отказе  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предоставлении порубочного билета и (или) разрешения на пересадку деревьев и кустарников. </w:t>
      </w:r>
    </w:p>
    <w:p w:rsidR="007C7ECF" w:rsidRPr="007C7ECF" w:rsidRDefault="007C7ECF" w:rsidP="007C7ECF">
      <w:pPr>
        <w:widowControl w:val="0"/>
        <w:tabs>
          <w:tab w:val="left" w:pos="0"/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3.5.2. Способ получения результата предоставления  муниципальной услуги заявитель указывает в заявлении. 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Ответственный исполнитель выдает (направляет)  заявителю документ, являющийся результатом предоставления муниципальной услуги  в форме документа на бумажном носителе: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 обращении заявителя в Администрацию;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заказным почтовым отправлением с уведомлением о вручении по адресу, указанному  в заявлении. </w:t>
      </w:r>
    </w:p>
    <w:p w:rsidR="007C7ECF" w:rsidRPr="007C7ECF" w:rsidRDefault="007C7ECF" w:rsidP="007C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являющийся результатом предоставления муниципальной услуги в форме электронного документа   направляется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электронной почты, указанный в заявлении.</w:t>
      </w: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 не предусмотрен.</w:t>
      </w:r>
    </w:p>
    <w:p w:rsidR="007C7ECF" w:rsidRPr="007C7ECF" w:rsidRDefault="007C7ECF" w:rsidP="007C7EC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 Максимальный срок выполнения административной процедуры составляет 1 рабочий день.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3.5.6. Результатом административной процедуры является получение заявителем  результата муниципальной услуги.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3.5.7. Способ фиксации результата выполнения административной процедуры  </w:t>
      </w:r>
      <w:r w:rsidRPr="007C7ECF">
        <w:rPr>
          <w:rFonts w:ascii="Times New Roman" w:eastAsia="Calibri" w:hAnsi="Times New Roman" w:cs="Times New Roman"/>
          <w:sz w:val="28"/>
          <w:szCs w:val="28"/>
        </w:rPr>
        <w:t xml:space="preserve">– отметка заявителя в Журнале </w:t>
      </w:r>
      <w:r w:rsidR="006F616D" w:rsidRPr="00336735">
        <w:rPr>
          <w:rFonts w:ascii="Times New Roman" w:eastAsia="Calibri" w:hAnsi="Times New Roman" w:cs="Times New Roman"/>
          <w:sz w:val="28"/>
          <w:szCs w:val="28"/>
        </w:rPr>
        <w:t>исходящей корреспонденции</w:t>
      </w:r>
      <w:r w:rsidRPr="003367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7ECF">
        <w:rPr>
          <w:rFonts w:ascii="Times New Roman" w:eastAsia="Calibri" w:hAnsi="Times New Roman" w:cs="Times New Roman"/>
          <w:sz w:val="28"/>
          <w:szCs w:val="28"/>
        </w:rPr>
        <w:t>о получении экземпляра документа.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3.6.  Порядок исправления допущенных опечаток и ошибок в выданных в результате предоставления  муниципальной услуги документах.</w:t>
      </w:r>
    </w:p>
    <w:p w:rsidR="007C7ECF" w:rsidRPr="007C7ECF" w:rsidRDefault="007C7ECF" w:rsidP="007C7E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3.6.1.  </w:t>
      </w:r>
      <w:proofErr w:type="gramStart"/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Основанием для  начала выполнения административной процедуры является обращение </w:t>
      </w:r>
      <w:r w:rsidRPr="00336735">
        <w:rPr>
          <w:rFonts w:ascii="Times New Roman" w:eastAsia="Calibri" w:hAnsi="Times New Roman" w:cs="Times New Roman"/>
          <w:bCs/>
          <w:sz w:val="28"/>
          <w:szCs w:val="28"/>
        </w:rPr>
        <w:t xml:space="preserve">(запрос) </w:t>
      </w:r>
      <w:r w:rsidRPr="007C7ECF">
        <w:rPr>
          <w:rFonts w:ascii="Times New Roman" w:eastAsia="Calibri" w:hAnsi="Times New Roman" w:cs="Times New Roman"/>
          <w:bCs/>
          <w:sz w:val="28"/>
          <w:szCs w:val="28"/>
        </w:rPr>
        <w:t>заявителя, получившего оформленный  в установленном порядке результат предоставления муниципальной услуги,  об исправлении допущенных опечаток и ошибок в выданных в результате предоставления  муниципальной  услуги документах в Администрацию.</w:t>
      </w:r>
      <w:proofErr w:type="gramEnd"/>
    </w:p>
    <w:p w:rsidR="007C7ECF" w:rsidRPr="007C7ECF" w:rsidRDefault="007C7ECF" w:rsidP="007C7EC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3.6.2. </w:t>
      </w:r>
      <w:proofErr w:type="gramStart"/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об исправлении допущенных опечаток и ошибок в выданных  в результате предоставления муниципальной услуги </w:t>
      </w:r>
      <w:r w:rsidRPr="007C7EC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документах принимается в случае, если в указанных документах выявлены несоответствия прилагаемой к  заявлению документации, а также использованным при подготовке  результата муниципальной услуги нормативным документам.</w:t>
      </w:r>
      <w:proofErr w:type="gramEnd"/>
    </w:p>
    <w:p w:rsidR="007C7ECF" w:rsidRPr="007C7ECF" w:rsidRDefault="007C7ECF" w:rsidP="007C7E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3.6.3.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7C7ECF" w:rsidRPr="007C7ECF" w:rsidRDefault="007C7ECF" w:rsidP="007C7EC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7C7ECF">
        <w:rPr>
          <w:rFonts w:ascii="Times New Roman" w:eastAsia="Calibri" w:hAnsi="Times New Roman" w:cs="Times New Roman"/>
          <w:bCs/>
          <w:sz w:val="28"/>
          <w:szCs w:val="28"/>
        </w:rPr>
        <w:t>3.6.4.Результатом административной процедуры является исправление допущенных должностным лицом  Администрации опечаток и (или) 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 в результате предоставления услуги документах.</w:t>
      </w:r>
      <w:proofErr w:type="gramEnd"/>
    </w:p>
    <w:p w:rsidR="007C7ECF" w:rsidRPr="007C7ECF" w:rsidRDefault="007C7ECF" w:rsidP="007C7E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lang w:eastAsia="ar-SA"/>
        </w:rPr>
      </w:pPr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3.6.5.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 фиксации результата выполнения административной процедуры  – регистрация в Журнале</w:t>
      </w:r>
      <w:r w:rsidRPr="007C7ECF">
        <w:rPr>
          <w:rFonts w:ascii="Times New Roman" w:eastAsia="Times New Roman" w:hAnsi="Times New Roman" w:cs="Times New Roman"/>
          <w:color w:val="00B050"/>
          <w:sz w:val="28"/>
          <w:szCs w:val="28"/>
          <w:lang w:eastAsia="ar-SA"/>
        </w:rPr>
        <w:t xml:space="preserve">*  </w:t>
      </w:r>
      <w:r w:rsidRPr="007C7ECF">
        <w:rPr>
          <w:rFonts w:ascii="Times New Roman" w:eastAsia="Times New Roman" w:hAnsi="Times New Roman" w:cs="Times New Roman"/>
          <w:color w:val="00B050"/>
          <w:lang w:eastAsia="ar-SA"/>
        </w:rPr>
        <w:t>(указать название журнала).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3.6.6.  Срок  выдачи результата  не должен превышать 10 календарных дней </w:t>
      </w:r>
      <w:proofErr w:type="gramStart"/>
      <w:r w:rsidRPr="007C7ECF">
        <w:rPr>
          <w:rFonts w:ascii="Times New Roman" w:eastAsia="Calibri" w:hAnsi="Times New Roman" w:cs="Times New Roman"/>
          <w:bCs/>
          <w:sz w:val="28"/>
          <w:szCs w:val="28"/>
        </w:rPr>
        <w:t>с даты   регистрации</w:t>
      </w:r>
      <w:proofErr w:type="gramEnd"/>
      <w:r w:rsidRPr="007C7ECF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об исправлении допущенных опечаток и ошибок в выданных в результате предоставления  муниципальной  услуги документах</w:t>
      </w:r>
    </w:p>
    <w:p w:rsidR="007C7ECF" w:rsidRPr="007C7ECF" w:rsidRDefault="007C7ECF" w:rsidP="007C7EC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 контроля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 исполнением  </w:t>
      </w:r>
      <w:r w:rsidR="0033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регламента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4.1. Порядок осуществления текущего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должностными лицами Администрации 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осуществляет: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- Глава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- заместитель Главы Администрации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ab/>
        <w:t xml:space="preserve">Периодичность осуществления текущего контроля устанавливается распоряжением Главы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полнотой и качеством предоставления муниципальной услуги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4.2.1.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(бездействия)</w:t>
      </w:r>
      <w:r w:rsidRPr="007C7E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должностных лиц Администрации.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4.2.2. Порядок и периодичность проведения плановых проверок выполнения Администрацией положений настоящего 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на текущий год.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Главой сельсовета.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ab/>
        <w:t>4.2.4.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ab/>
        <w:t>4.2.5. Внеплановые проверки полноты и качества предоставления муниципальной услуги проводятся на основании жалоб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4.3. Ответственность должностных лиц </w:t>
      </w:r>
      <w:r w:rsidRPr="007C7EC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 xml:space="preserve">органа местного самоуправления, </w:t>
      </w:r>
      <w:r w:rsidRPr="0033673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предоставляющего муниципальную услугу,</w:t>
      </w:r>
      <w:r w:rsidRPr="00336735">
        <w:rPr>
          <w:rFonts w:ascii="Calibri" w:eastAsia="Times New Roman" w:hAnsi="Calibri" w:cs="Calibri"/>
          <w:bCs/>
          <w:kern w:val="2"/>
        </w:rPr>
        <w:t xml:space="preserve"> </w:t>
      </w:r>
      <w:r w:rsidRPr="00336735">
        <w:rPr>
          <w:rFonts w:ascii="Calibri" w:eastAsia="Times New Roman" w:hAnsi="Calibri" w:cs="Calibri"/>
          <w:b/>
          <w:bCs/>
          <w:kern w:val="2"/>
          <w:szCs w:val="28"/>
          <w:lang w:eastAsia="zh-CN"/>
        </w:rPr>
        <w:t xml:space="preserve">         </w:t>
      </w:r>
      <w:r w:rsidRPr="0033673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за решения и действия (бездействие), принимаемые (осуществляемые) ими в ходе предоставления муниципальной услуги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 и Курской области.   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zh-CN"/>
        </w:rPr>
        <w:t xml:space="preserve">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7C7ECF" w:rsidRPr="007C7ECF" w:rsidRDefault="007C7ECF" w:rsidP="007C7E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 w:rsidRPr="007C7ECF">
        <w:rPr>
          <w:rFonts w:ascii="Times New Roman" w:eastAsia="Times New Roman" w:hAnsi="Times New Roman" w:cs="Times New Roman"/>
          <w:bCs/>
          <w:color w:val="FF0000"/>
          <w:kern w:val="2"/>
          <w:sz w:val="28"/>
          <w:szCs w:val="28"/>
          <w:lang w:eastAsia="zh-CN"/>
        </w:rPr>
        <w:tab/>
      </w:r>
      <w:proofErr w:type="gramStart"/>
      <w:r w:rsidRPr="007C7EC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Для осуществления контроля за предоставлением муниципальной  услуги граждане, их объединения и организации вправе </w:t>
      </w:r>
      <w:r w:rsidRPr="007C7EC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lastRenderedPageBreak/>
        <w:t>направлять в Администрацию индивидуальные и коллективные обращения с предложениями, рекомендациями по совершенствованию качества и порядка предоставления  муниципальной услуги, вносить предложения о мерах по устранению нарушений настоящего Административного регламента,   а также  направлять заявления и жалобы с сообщением о нарушении ответственными должностными лицами, предоставляющими муниципальную услугу, требований настоящего Административного</w:t>
      </w:r>
      <w:proofErr w:type="gramEnd"/>
      <w:r w:rsidRPr="007C7EC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 регламента, законодательных и иных нормативных правовых актов.</w:t>
      </w:r>
    </w:p>
    <w:p w:rsidR="007C7ECF" w:rsidRPr="007C7ECF" w:rsidRDefault="007C7ECF" w:rsidP="007C7EC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Досудебный (внесудебный) порядок </w:t>
      </w:r>
      <w:proofErr w:type="gramStart"/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обжалования  заявителем</w:t>
      </w:r>
      <w:proofErr w:type="gramEnd"/>
      <w:r w:rsidRPr="007C7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336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  </w:t>
      </w:r>
      <w:proofErr w:type="gramStart"/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для заявителя о его праве подать жалобу на решение и (или) действие (бездействие) органа местного самоуправления,</w:t>
      </w:r>
      <w:r w:rsidRPr="007C7ECF">
        <w:rPr>
          <w:rFonts w:ascii="Times New Roman" w:eastAsia="Times New Roman" w:hAnsi="Times New Roman" w:cs="Calibri"/>
          <w:bCs/>
          <w:sz w:val="26"/>
          <w:szCs w:val="26"/>
        </w:rPr>
        <w:t xml:space="preserve"> </w:t>
      </w:r>
      <w:r w:rsidRPr="00336735">
        <w:rPr>
          <w:rFonts w:ascii="Times New Roman" w:eastAsia="Times New Roman" w:hAnsi="Times New Roman" w:cs="Calibri"/>
          <w:b/>
          <w:bCs/>
          <w:sz w:val="28"/>
          <w:szCs w:val="28"/>
        </w:rPr>
        <w:t>предоставляющего муниципальную услугу</w:t>
      </w:r>
      <w:r w:rsidRPr="007C7ECF">
        <w:rPr>
          <w:rFonts w:ascii="Times New Roman" w:eastAsia="Times New Roman" w:hAnsi="Times New Roman" w:cs="Calibri"/>
          <w:b/>
          <w:bCs/>
          <w:sz w:val="28"/>
          <w:szCs w:val="28"/>
        </w:rPr>
        <w:t>,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(или) его должностных лиц, муниципальных служащих,  при предоставлении муниципальной услуги, </w:t>
      </w:r>
      <w:r w:rsidR="0033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(далее - жалоба)</w:t>
      </w:r>
      <w:proofErr w:type="gramEnd"/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Заявитель имеет право  подать жалобу на 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жалобу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C7ECF" w:rsidRPr="007C7ECF" w:rsidRDefault="007C7ECF" w:rsidP="007C7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Заявитель имеет право направить жалобу,   </w:t>
      </w:r>
      <w:r w:rsidRPr="007C7EC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r w:rsidR="00336735">
        <w:t xml:space="preserve"> </w:t>
      </w:r>
      <w:hyperlink r:id="rId14" w:history="1"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gosuslugi</w:t>
        </w:r>
        <w:proofErr w:type="spellEnd"/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367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C7ECF" w:rsidRPr="007C7ECF" w:rsidRDefault="007C7ECF" w:rsidP="007C7ECF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5.2. Органы  местного самоуправления Курской области, </w:t>
      </w:r>
      <w:r w:rsidR="003367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и уполномоченные на рассмотрение жалобы должностные лица, которым может быть направлена жалоба.</w:t>
      </w:r>
    </w:p>
    <w:p w:rsidR="007C7ECF" w:rsidRPr="007C7ECF" w:rsidRDefault="007C7ECF" w:rsidP="007C7E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Жалоба может быть направлена </w:t>
      </w:r>
      <w:proofErr w:type="gramStart"/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proofErr w:type="gramEnd"/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7C7ECF" w:rsidRPr="007C7ECF" w:rsidRDefault="00336735" w:rsidP="007C7ECF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  <w:r w:rsidR="007C7ECF"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7C7ECF" w:rsidRPr="00336735" w:rsidRDefault="007C7ECF" w:rsidP="0033673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Жалобы рассматривают</w:t>
      </w:r>
      <w:r w:rsidR="003367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</w:t>
      </w:r>
      <w:r w:rsidRPr="003367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заместитель Главы Администрации</w:t>
      </w:r>
      <w:r w:rsidR="00336735" w:rsidRPr="00336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6735" w:rsidRP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 w:rsidRP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3367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73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  <w:r w:rsidR="00336735" w:rsidRPr="003367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C7ECF" w:rsidRPr="007C7ECF" w:rsidRDefault="007C7ECF" w:rsidP="007C7EC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C7EC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7C7ECF" w:rsidRPr="007C7ECF" w:rsidRDefault="007C7ECF" w:rsidP="007C7E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Информирование  заявителей о порядке  </w:t>
      </w: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подачи  и рассмотрения жалобы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осуществляется посредством размещения информации на стендах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местах предоставления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муниципальной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услуги, в федеральной государственной информационной системе «Единый портал государственных и муниципальных услуг (функций)»,  на официальном сайте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Администрации, предоставляющей </w:t>
      </w:r>
      <w:r w:rsidRPr="007C7E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муниципальную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услугу  </w:t>
      </w:r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осуществляется</w:t>
      </w:r>
      <w:proofErr w:type="gramEnd"/>
      <w:r w:rsidRPr="007C7E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 в том числе по телефону, электронной почте,  при личном приёме.</w:t>
      </w:r>
    </w:p>
    <w:p w:rsidR="007C7ECF" w:rsidRPr="007C7ECF" w:rsidRDefault="007C7ECF" w:rsidP="007C7ECF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5.4.</w:t>
      </w:r>
      <w:r w:rsidRPr="007C7EC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7C7EC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7C7ECF" w:rsidRPr="007C7ECF" w:rsidRDefault="007C7ECF" w:rsidP="007C7ECF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7C7ECF" w:rsidRPr="007C7ECF" w:rsidRDefault="007C7ECF" w:rsidP="007C7ECF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7C7ECF" w:rsidRPr="007C7ECF" w:rsidRDefault="007C7ECF" w:rsidP="007C7ECF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Федеральным законом  от 27.07.2010 № 210-ФЗ  «Об организации предоставления государственных и муниципальных услуг»;</w:t>
      </w:r>
    </w:p>
    <w:p w:rsidR="007C7ECF" w:rsidRPr="007C7ECF" w:rsidRDefault="007C7ECF" w:rsidP="007C7EC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7ECF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7C7ECF" w:rsidRPr="007C7ECF" w:rsidRDefault="007C7ECF" w:rsidP="007C7ECF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336735"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Курской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336735"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3673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3367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7E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Курской области»; </w:t>
      </w:r>
    </w:p>
    <w:p w:rsidR="007C7ECF" w:rsidRPr="007C7ECF" w:rsidRDefault="007C7ECF" w:rsidP="007C7ECF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 указанная в данном разделе, </w:t>
      </w:r>
      <w:r w:rsidRPr="007C7EC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размещена  на  Едином портале </w:t>
      </w:r>
      <w:hyperlink r:id="rId15" w:history="1">
        <w:r w:rsidRPr="003367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336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7ECF" w:rsidRDefault="007C7ECF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6735" w:rsidRPr="007C7ECF" w:rsidRDefault="00336735" w:rsidP="007C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ECF" w:rsidRPr="007C7ECF" w:rsidRDefault="007C7ECF" w:rsidP="007C7E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7ECF" w:rsidRPr="007C7ECF" w:rsidRDefault="007C7ECF" w:rsidP="007C7ECF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 № 1 </w:t>
      </w:r>
    </w:p>
    <w:p w:rsidR="007C7ECF" w:rsidRPr="007C7ECF" w:rsidRDefault="007C7ECF" w:rsidP="007C7ECF">
      <w:pPr>
        <w:spacing w:after="0" w:line="240" w:lineRule="auto"/>
        <w:ind w:left="524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7C7ECF" w:rsidRPr="007C7ECF" w:rsidRDefault="007C7ECF" w:rsidP="007C7ECF">
      <w:pPr>
        <w:spacing w:after="0" w:line="240" w:lineRule="auto"/>
        <w:ind w:left="524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«Предоставление порубочного билета и (или) разрешения на пересадку деревьев и кустарников» 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В Администрацию _____________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____________________ района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Курской области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от ___________________________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(указать наименование заявителя (для юридических лиц), </w:t>
      </w:r>
      <w:proofErr w:type="gramEnd"/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Ф.И.О. (для физических лиц </w:t>
      </w:r>
      <w:proofErr w:type="gramEnd"/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и индивидуальных предпринимателей)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(указать адрес, телефон (факс), электронная почта </w:t>
      </w:r>
      <w:proofErr w:type="gramEnd"/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и иные реквизиты, позволяющие осуществлять </w: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заявителем 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7E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bCs/>
          <w:sz w:val="24"/>
          <w:szCs w:val="24"/>
        </w:rPr>
        <w:t>ЗАЯВЛЕНИЕ</w:t>
      </w:r>
    </w:p>
    <w:p w:rsidR="007C7ECF" w:rsidRPr="007C7ECF" w:rsidRDefault="007C7ECF" w:rsidP="007C7EC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b/>
          <w:sz w:val="24"/>
          <w:szCs w:val="24"/>
        </w:rPr>
        <w:t>Прошу  предоставить  порубочный  билет  (разрешение на пересадку деревьев и</w:t>
      </w:r>
      <w:proofErr w:type="gramEnd"/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>кустарников):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24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(указывается наименование и количество деревьев и кустарников, их состояние, диаметр ствола)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b/>
          <w:sz w:val="24"/>
          <w:szCs w:val="24"/>
        </w:rPr>
        <w:t>расположенных</w:t>
      </w:r>
      <w:proofErr w:type="gramEnd"/>
      <w:r w:rsidRPr="007C7ECF">
        <w:rPr>
          <w:rFonts w:ascii="Times New Roman" w:eastAsia="Calibri" w:hAnsi="Times New Roman" w:cs="Times New Roman"/>
          <w:b/>
          <w:sz w:val="24"/>
          <w:szCs w:val="24"/>
        </w:rPr>
        <w:t xml:space="preserve"> на земле (земельном участке) по адресу</w:t>
      </w: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>Земля (земельный участок) принадлежит</w:t>
      </w: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24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(указывается правообладатель земли (земельного участка)</w:t>
      </w:r>
      <w:proofErr w:type="gramEnd"/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24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>на праве</w:t>
      </w: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(указывается право на землю (земельный участок)</w:t>
      </w:r>
      <w:proofErr w:type="gramEnd"/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284" w:firstLine="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 xml:space="preserve">Обоснование (причины) вырубки деревьев и кустарников:  </w:t>
      </w: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6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24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(указываются причины вырубки деревьев и кустарников) 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7ECF">
        <w:rPr>
          <w:rFonts w:ascii="Times New Roman" w:eastAsia="Calibri" w:hAnsi="Times New Roman" w:cs="Times New Roman"/>
          <w:bCs/>
          <w:sz w:val="24"/>
          <w:szCs w:val="24"/>
        </w:rPr>
        <w:t>Обязуюсь: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7ECF">
        <w:rPr>
          <w:rFonts w:ascii="Times New Roman" w:eastAsia="Calibri" w:hAnsi="Times New Roman" w:cs="Times New Roman"/>
          <w:bCs/>
          <w:sz w:val="24"/>
          <w:szCs w:val="24"/>
        </w:rPr>
        <w:t>1) Произвести работы в соответствии с техникой безопасности.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7ECF">
        <w:rPr>
          <w:rFonts w:ascii="Times New Roman" w:eastAsia="Calibri" w:hAnsi="Times New Roman" w:cs="Times New Roman"/>
          <w:bCs/>
          <w:sz w:val="24"/>
          <w:szCs w:val="24"/>
        </w:rPr>
        <w:t>2) В случае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обязуюсь обеспечить выполнение данных требований.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7ECF">
        <w:rPr>
          <w:rFonts w:ascii="Times New Roman" w:eastAsia="Calibri" w:hAnsi="Times New Roman" w:cs="Times New Roman"/>
          <w:bCs/>
          <w:sz w:val="24"/>
          <w:szCs w:val="24"/>
        </w:rPr>
        <w:t>3) Провести мероприятия по общему благоустройству территории после выполнения работ по вырубке деревьев и кустарников (включая вывоз стволов деревьев, веток, иного мусора, проведение планировочных работ).</w:t>
      </w:r>
    </w:p>
    <w:p w:rsidR="007C7ECF" w:rsidRPr="007C7ECF" w:rsidRDefault="007C7ECF" w:rsidP="007C7ECF">
      <w:pPr>
        <w:tabs>
          <w:tab w:val="left" w:pos="7655"/>
          <w:tab w:val="left" w:pos="8222"/>
          <w:tab w:val="left" w:pos="8364"/>
        </w:tabs>
        <w:spacing w:after="0" w:line="360" w:lineRule="auto"/>
        <w:ind w:left="-425" w:firstLine="1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C7ECF" w:rsidRPr="007C7ECF" w:rsidRDefault="007C7ECF" w:rsidP="007C7EC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 муниципальной услуги выдать следующим способом: </w:t>
      </w:r>
    </w:p>
    <w:p w:rsidR="007C7ECF" w:rsidRPr="007C7ECF" w:rsidRDefault="007C7ECF" w:rsidP="007C7EC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 посредством личного обращения в Администрацию _________ сельсовета ______________________района Курской области: </w:t>
      </w:r>
    </w:p>
    <w:p w:rsidR="007C7ECF" w:rsidRPr="007C7ECF" w:rsidRDefault="007C7ECF" w:rsidP="007C7EC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 в форме электронного документа по адресу электронной почты __________________; </w:t>
      </w:r>
    </w:p>
    <w:p w:rsidR="007C7ECF" w:rsidRPr="007C7ECF" w:rsidRDefault="007C7ECF" w:rsidP="007C7EC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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в форме документа на бумажном носителе заказным почтовым отправлением с уведомлением о вручении  по адресу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, указанному  в заявлении (только на бумажном носителе); </w:t>
      </w:r>
    </w:p>
    <w:p w:rsidR="007C7ECF" w:rsidRPr="007C7ECF" w:rsidRDefault="007C7ECF" w:rsidP="007C7E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</w:p>
    <w:p w:rsidR="007C7ECF" w:rsidRPr="007C7ECF" w:rsidRDefault="007C7ECF" w:rsidP="007C7E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1._____________________________________________________ на ___ листах </w:t>
      </w:r>
    </w:p>
    <w:p w:rsidR="007C7ECF" w:rsidRPr="007C7ECF" w:rsidRDefault="007C7ECF" w:rsidP="007C7E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2._____________________________________________________ на ___ листах </w:t>
      </w:r>
    </w:p>
    <w:tbl>
      <w:tblPr>
        <w:tblW w:w="1445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3062"/>
        <w:gridCol w:w="3062"/>
      </w:tblGrid>
      <w:tr w:rsidR="007C7ECF" w:rsidRPr="007C7ECF" w:rsidTr="006F616D">
        <w:trPr>
          <w:trHeight w:val="247"/>
        </w:trPr>
        <w:tc>
          <w:tcPr>
            <w:tcW w:w="8330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ECF">
              <w:rPr>
                <w:rFonts w:ascii="Times New Roman" w:eastAsia="Calibri" w:hAnsi="Times New Roman" w:cs="Times New Roman"/>
                <w:sz w:val="24"/>
                <w:szCs w:val="24"/>
              </w:rPr>
              <w:t>3.… _________________________________________________________</w:t>
            </w:r>
          </w:p>
        </w:tc>
        <w:tc>
          <w:tcPr>
            <w:tcW w:w="3062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ECF" w:rsidRPr="007C7ECF" w:rsidTr="006F616D">
        <w:trPr>
          <w:trHeight w:val="109"/>
        </w:trPr>
        <w:tc>
          <w:tcPr>
            <w:tcW w:w="8330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E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                                          __________                          ______</w:t>
            </w:r>
          </w:p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(Ф.И.О. заявителя)                                            подпись                                дата</w:t>
            </w:r>
          </w:p>
        </w:tc>
        <w:tc>
          <w:tcPr>
            <w:tcW w:w="3062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7ECF" w:rsidRPr="007C7ECF" w:rsidRDefault="007C7ECF" w:rsidP="007C7ECF">
            <w:pPr>
              <w:ind w:left="-15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3062" w:type="dxa"/>
          </w:tcPr>
          <w:p w:rsidR="007C7ECF" w:rsidRPr="007C7ECF" w:rsidRDefault="007C7ECF" w:rsidP="007C7E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6735" w:rsidRDefault="00336735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6735" w:rsidRDefault="00336735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6735" w:rsidRPr="007C7ECF" w:rsidRDefault="00336735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311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Приложение  № 2</w:t>
      </w:r>
    </w:p>
    <w:p w:rsidR="007C7ECF" w:rsidRPr="007C7ECF" w:rsidRDefault="007C7ECF" w:rsidP="007C7ECF">
      <w:pPr>
        <w:keepNext/>
        <w:tabs>
          <w:tab w:val="left" w:pos="5954"/>
        </w:tabs>
        <w:suppressAutoHyphens/>
        <w:spacing w:after="0" w:line="240" w:lineRule="auto"/>
        <w:ind w:left="566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 </w:t>
      </w:r>
      <w:proofErr w:type="gramStart"/>
      <w:r w:rsidRPr="007C7ECF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услуги</w:t>
      </w:r>
      <w:r w:rsidRPr="007C7EC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7ECF" w:rsidRPr="007C7ECF" w:rsidRDefault="007C7ECF" w:rsidP="007C7ECF">
      <w:pPr>
        <w:keepNext/>
        <w:tabs>
          <w:tab w:val="left" w:pos="5954"/>
        </w:tabs>
        <w:suppressAutoHyphens/>
        <w:spacing w:after="0" w:line="240" w:lineRule="auto"/>
        <w:ind w:left="566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«Предоставление порубочного билета и (или) разрешения на пересадку деревьев и кустарников» </w:t>
      </w:r>
    </w:p>
    <w:p w:rsidR="007C7ECF" w:rsidRPr="007C7ECF" w:rsidRDefault="007C7ECF" w:rsidP="007C7ECF">
      <w:pPr>
        <w:keepNext/>
        <w:tabs>
          <w:tab w:val="left" w:pos="5954"/>
        </w:tabs>
        <w:suppressAutoHyphens/>
        <w:spacing w:after="0" w:line="240" w:lineRule="auto"/>
        <w:ind w:left="5664"/>
        <w:contextualSpacing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7ECF" w:rsidRPr="007C7ECF" w:rsidRDefault="007C7ECF" w:rsidP="007C7ECF">
      <w:pPr>
        <w:keepNext/>
        <w:tabs>
          <w:tab w:val="left" w:pos="5954"/>
        </w:tabs>
        <w:suppressAutoHyphen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</w:p>
    <w:p w:rsidR="007C7ECF" w:rsidRPr="007C7ECF" w:rsidRDefault="007C7ECF" w:rsidP="007C7ECF">
      <w:pPr>
        <w:keepNext/>
        <w:tabs>
          <w:tab w:val="left" w:pos="5954"/>
        </w:tabs>
        <w:suppressAutoHyphens/>
        <w:spacing w:after="0" w:line="240" w:lineRule="auto"/>
        <w:ind w:left="431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ОБРАЗЕЦ</w:t>
      </w: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Схема участка</w:t>
      </w: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b/>
          <w:sz w:val="28"/>
          <w:szCs w:val="28"/>
        </w:rPr>
        <w:t>с нанесенными зелеными насаждениями (деревьями и кустарниками), подлежащими вырубке (пересадке), с  указанием примерных расстояний до ближайших строений</w:t>
      </w: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К заявлению вырубку деревьев и кустарников </w:t>
      </w:r>
      <w:proofErr w:type="gramStart"/>
      <w:r w:rsidRPr="007C7E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у д. № ___  по ул. </w:t>
      </w: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27940</wp:posOffset>
                </wp:positionV>
                <wp:extent cx="5943600" cy="0"/>
                <wp:effectExtent l="9525" t="5715" r="9525" b="1333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-17.95pt;margin-top:2.2pt;width:4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"/>
            </w:pict>
          </mc:Fallback>
        </mc:AlternateContent>
      </w:r>
    </w:p>
    <w:p w:rsidR="007C7ECF" w:rsidRPr="007C7ECF" w:rsidRDefault="007C7ECF" w:rsidP="007C7ECF">
      <w:pPr>
        <w:spacing w:after="0" w:line="240" w:lineRule="auto"/>
        <w:ind w:left="900" w:firstLine="18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171450</wp:posOffset>
                </wp:positionV>
                <wp:extent cx="5991225" cy="0"/>
                <wp:effectExtent l="9525" t="10795" r="9525" b="825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-26.2pt;margin-top:13.5pt;width:47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"/>
            </w:pict>
          </mc:Fallback>
        </mc:AlternateContent>
      </w:r>
      <w:r w:rsidRPr="007C7ECF">
        <w:rPr>
          <w:rFonts w:ascii="Times New Roman" w:eastAsia="Times New Roman" w:hAnsi="Times New Roman" w:cs="Times New Roman"/>
        </w:rPr>
        <w:t xml:space="preserve"> </w:t>
      </w:r>
    </w:p>
    <w:p w:rsidR="007C7ECF" w:rsidRPr="007C7ECF" w:rsidRDefault="007C7ECF" w:rsidP="007C7E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 xml:space="preserve">   </w:t>
      </w:r>
    </w:p>
    <w:p w:rsidR="007C7ECF" w:rsidRPr="007C7ECF" w:rsidRDefault="007C7ECF" w:rsidP="007C7E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 xml:space="preserve">   сирень                            липа                 ель                             береза                    </w:t>
      </w:r>
      <w:proofErr w:type="spellStart"/>
      <w:proofErr w:type="gramStart"/>
      <w:r w:rsidRPr="007C7ECF">
        <w:rPr>
          <w:rFonts w:ascii="Times New Roman" w:eastAsia="Times New Roman" w:hAnsi="Times New Roman" w:cs="Times New Roman"/>
        </w:rPr>
        <w:t>береза</w:t>
      </w:r>
      <w:proofErr w:type="spellEnd"/>
      <w:proofErr w:type="gramEnd"/>
      <w:r w:rsidRPr="007C7ECF">
        <w:rPr>
          <w:rFonts w:ascii="Times New Roman" w:eastAsia="Times New Roman" w:hAnsi="Times New Roman" w:cs="Times New Roman"/>
        </w:rPr>
        <w:t xml:space="preserve">  </w: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-3810</wp:posOffset>
                </wp:positionV>
                <wp:extent cx="138430" cy="266700"/>
                <wp:effectExtent l="23495" t="19685" r="28575" b="27940"/>
                <wp:wrapNone/>
                <wp:docPr id="28" name="Стрелка ввер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66700"/>
                        </a:xfrm>
                        <a:prstGeom prst="upArrow">
                          <a:avLst>
                            <a:gd name="adj1" fmla="val 50000"/>
                            <a:gd name="adj2" fmla="val 48165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8" o:spid="_x0000_s1026" type="#_x0000_t68" style="position:absolute;margin-left:32.65pt;margin-top:-.3pt;width:10.9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" fillcolor="#666" strokeweight="1pt">
                <v:fill color2="black" focus="50%" type="gradient"/>
                <v:shadow on="t" color="#7f7f7f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4458335</wp:posOffset>
                </wp:positionH>
                <wp:positionV relativeFrom="paragraph">
                  <wp:posOffset>-3810</wp:posOffset>
                </wp:positionV>
                <wp:extent cx="114300" cy="266700"/>
                <wp:effectExtent l="28575" t="19685" r="28575" b="27940"/>
                <wp:wrapNone/>
                <wp:docPr id="27" name="Стрелка ввер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66700"/>
                        </a:xfrm>
                        <a:prstGeom prst="upArrow">
                          <a:avLst>
                            <a:gd name="adj1" fmla="val 50000"/>
                            <a:gd name="adj2" fmla="val 58333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27" o:spid="_x0000_s1026" type="#_x0000_t68" style="position:absolute;margin-left:351.05pt;margin-top:-.3pt;width:9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" fillcolor="#666" strokeweight="1pt">
                <v:fill color2="black" focus="50%" type="gradient"/>
                <v:shadow on="t" color="#7f7f7f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-3810</wp:posOffset>
                </wp:positionV>
                <wp:extent cx="157480" cy="266700"/>
                <wp:effectExtent l="33020" t="19685" r="28575" b="27940"/>
                <wp:wrapNone/>
                <wp:docPr id="26" name="Стрелка вверх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66700"/>
                        </a:xfrm>
                        <a:prstGeom prst="upArrow">
                          <a:avLst>
                            <a:gd name="adj1" fmla="val 50000"/>
                            <a:gd name="adj2" fmla="val 42339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26" o:spid="_x0000_s1026" type="#_x0000_t68" style="position:absolute;margin-left:265.9pt;margin-top:-.3pt;width:12.4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" fillcolor="#666" strokeweight="1pt">
                <v:fill color2="black" focus="50%" type="gradient"/>
                <v:shadow on="t" color="#7f7f7f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2334260</wp:posOffset>
                </wp:positionH>
                <wp:positionV relativeFrom="paragraph">
                  <wp:posOffset>-3810</wp:posOffset>
                </wp:positionV>
                <wp:extent cx="152400" cy="266700"/>
                <wp:effectExtent l="28575" t="19685" r="28575" b="27940"/>
                <wp:wrapNone/>
                <wp:docPr id="25" name="Стрелка ввер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66700"/>
                        </a:xfrm>
                        <a:prstGeom prst="upArrow">
                          <a:avLst>
                            <a:gd name="adj1" fmla="val 50000"/>
                            <a:gd name="adj2" fmla="val 43750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25" o:spid="_x0000_s1026" type="#_x0000_t68" style="position:absolute;margin-left:183.8pt;margin-top:-.3pt;width:12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" fillcolor="#666" strokeweight="1pt">
                <v:fill color2="black" focus="50%" type="gradient"/>
                <v:shadow on="t" color="#7f7f7f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1505585</wp:posOffset>
                </wp:positionH>
                <wp:positionV relativeFrom="paragraph">
                  <wp:posOffset>-3810</wp:posOffset>
                </wp:positionV>
                <wp:extent cx="138430" cy="266700"/>
                <wp:effectExtent l="28575" t="19685" r="23495" b="27940"/>
                <wp:wrapNone/>
                <wp:docPr id="24" name="Стрелка ввер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66700"/>
                        </a:xfrm>
                        <a:prstGeom prst="upArrow">
                          <a:avLst>
                            <a:gd name="adj1" fmla="val 50000"/>
                            <a:gd name="adj2" fmla="val 48165"/>
                          </a:avLst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000000"/>
                            </a:gs>
                            <a:gs pos="100000">
                              <a:srgbClr val="66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24" o:spid="_x0000_s1026" type="#_x0000_t68" style="position:absolute;margin-left:118.55pt;margin-top:-.3pt;width:10.9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" fillcolor="#666" strokeweight="1pt">
                <v:fill color2="black" focus="50%" type="gradient"/>
                <v:shadow on="t" color="#7f7f7f" offset="1pt"/>
              </v:shape>
            </w:pict>
          </mc:Fallback>
        </mc:AlternateConten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130175</wp:posOffset>
                </wp:positionV>
                <wp:extent cx="352425" cy="337185"/>
                <wp:effectExtent l="9525" t="5080" r="9525" b="1016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371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177.8pt;margin-top:10.25pt;width:27.75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130175</wp:posOffset>
                </wp:positionV>
                <wp:extent cx="352425" cy="337185"/>
                <wp:effectExtent l="9525" t="5080" r="9525" b="101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25" cy="337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4.8pt;margin-top:10.25pt;width:27.75pt;height:26.5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130175</wp:posOffset>
                </wp:positionV>
                <wp:extent cx="428625" cy="232410"/>
                <wp:effectExtent l="9525" t="5080" r="9525" b="1016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.8pt;margin-top:10.25pt;width:33.75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130175</wp:posOffset>
                </wp:positionV>
                <wp:extent cx="352425" cy="285750"/>
                <wp:effectExtent l="9525" t="5080" r="9525" b="13970"/>
                <wp:wrapNone/>
                <wp:docPr id="2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4.8pt;margin-top:10.25pt;width:27.7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130175</wp:posOffset>
                </wp:positionV>
                <wp:extent cx="295275" cy="232410"/>
                <wp:effectExtent l="9525" t="5080" r="9525" b="101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27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23.05pt;margin-top:10.25pt;width:23.25pt;height:18.3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1296035</wp:posOffset>
                </wp:positionH>
                <wp:positionV relativeFrom="paragraph">
                  <wp:posOffset>130175</wp:posOffset>
                </wp:positionV>
                <wp:extent cx="266700" cy="232410"/>
                <wp:effectExtent l="9525" t="5080" r="9525" b="1016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02.05pt;margin-top:10.25pt;width:21pt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130175</wp:posOffset>
                </wp:positionV>
                <wp:extent cx="409575" cy="285750"/>
                <wp:effectExtent l="9525" t="5080" r="9525" b="1397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52.05pt;margin-top:10.25pt;width:32.25pt;height:22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130175</wp:posOffset>
                </wp:positionV>
                <wp:extent cx="352425" cy="285750"/>
                <wp:effectExtent l="9525" t="5080" r="9525" b="1397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6.55pt;margin-top:10.25pt;width:27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4334510</wp:posOffset>
                </wp:positionH>
                <wp:positionV relativeFrom="paragraph">
                  <wp:posOffset>130175</wp:posOffset>
                </wp:positionV>
                <wp:extent cx="352425" cy="285750"/>
                <wp:effectExtent l="9525" t="5080" r="9525" b="1397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341.3pt;margin-top:10.25pt;width:27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130175</wp:posOffset>
                </wp:positionV>
                <wp:extent cx="352425" cy="285750"/>
                <wp:effectExtent l="9525" t="5080" r="9525" b="1397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11.05pt;margin-top:10.25pt;width:27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130175</wp:posOffset>
                </wp:positionV>
                <wp:extent cx="352425" cy="285750"/>
                <wp:effectExtent l="9525" t="5080" r="9525" b="1397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256.55pt;margin-top:10.25pt;width:27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"/>
            </w:pict>
          </mc:Fallback>
        </mc:AlternateConten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74930</wp:posOffset>
                </wp:positionV>
                <wp:extent cx="175895" cy="781050"/>
                <wp:effectExtent l="57150" t="33655" r="62230" b="330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895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52.05pt;margin-top:5.9pt;width:13.85pt;height:61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74930</wp:posOffset>
                </wp:positionV>
                <wp:extent cx="57150" cy="657860"/>
                <wp:effectExtent l="57150" t="24130" r="57150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657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4.05pt;margin-top:5.9pt;width:4.5pt;height:51.8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">
                <v:stroke startarrow="block" endarrow="block"/>
              </v:shape>
            </w:pict>
          </mc:Fallback>
        </mc:AlternateConten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tabs>
          <w:tab w:val="left" w:pos="2625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-289560</wp:posOffset>
                </wp:positionV>
                <wp:extent cx="649605" cy="1393825"/>
                <wp:effectExtent l="82550" t="315595" r="85725" b="3111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43099">
                          <a:off x="0" y="0"/>
                          <a:ext cx="649605" cy="139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5A3" w:rsidRPr="00ED74B5" w:rsidRDefault="00C475A3" w:rsidP="007C7ECF">
                            <w:r>
                              <w:t>Здание магазина, д. №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26.1pt;margin-top:-22.8pt;width:51.15pt;height:109.75pt;rotation:397923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">
                <v:textbox>
                  <w:txbxContent>
                    <w:p w:rsidR="007C7ECF" w:rsidRPr="00ED74B5" w:rsidRDefault="007C7ECF" w:rsidP="007C7ECF">
                      <w:r>
                        <w:t>Здание магазина, д. № 9</w:t>
                      </w:r>
                    </w:p>
                  </w:txbxContent>
                </v:textbox>
              </v:rect>
            </w:pict>
          </mc:Fallback>
        </mc:AlternateContent>
      </w:r>
      <w:r w:rsidRPr="007C7ECF">
        <w:rPr>
          <w:rFonts w:ascii="Times New Roman" w:eastAsia="Times New Roman" w:hAnsi="Times New Roman" w:cs="Times New Roman"/>
        </w:rPr>
        <w:tab/>
        <w:t xml:space="preserve">расстояние </w:t>
      </w:r>
    </w:p>
    <w:p w:rsidR="007C7ECF" w:rsidRPr="007C7ECF" w:rsidRDefault="007C7ECF" w:rsidP="007C7ECF">
      <w:pPr>
        <w:tabs>
          <w:tab w:val="left" w:pos="2625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ab/>
      </w:r>
      <w:smartTag w:uri="urn:schemas-microsoft-com:office:smarttags" w:element="metricconverter">
        <w:smartTagPr>
          <w:attr w:name="ProductID" w:val="20 метров"/>
        </w:smartTagPr>
        <w:r w:rsidRPr="007C7ECF">
          <w:rPr>
            <w:rFonts w:ascii="Times New Roman" w:eastAsia="Times New Roman" w:hAnsi="Times New Roman" w:cs="Times New Roman"/>
          </w:rPr>
          <w:t>20 метров</w:t>
        </w:r>
      </w:smartTag>
      <w:r w:rsidRPr="007C7ECF">
        <w:rPr>
          <w:rFonts w:ascii="Times New Roman" w:eastAsia="Times New Roman" w:hAnsi="Times New Roman" w:cs="Times New Roman"/>
        </w:rPr>
        <w:t xml:space="preserve">                                           расстояние </w:t>
      </w:r>
      <w:smartTag w:uri="urn:schemas-microsoft-com:office:smarttags" w:element="metricconverter">
        <w:smartTagPr>
          <w:attr w:name="ProductID" w:val="22 метра"/>
        </w:smartTagPr>
        <w:r w:rsidRPr="007C7ECF">
          <w:rPr>
            <w:rFonts w:ascii="Times New Roman" w:eastAsia="Times New Roman" w:hAnsi="Times New Roman" w:cs="Times New Roman"/>
          </w:rPr>
          <w:t>22 метра</w:t>
        </w:r>
      </w:smartTag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71755</wp:posOffset>
                </wp:positionV>
                <wp:extent cx="947420" cy="721995"/>
                <wp:effectExtent l="9525" t="7620" r="5080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5A3" w:rsidRPr="00ED74B5" w:rsidRDefault="00C475A3" w:rsidP="007C7ECF">
                            <w:r>
                              <w:t>Жилой дом №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191.3pt;margin-top:5.65pt;width:74.6pt;height:5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">
                <v:textbox>
                  <w:txbxContent>
                    <w:p w:rsidR="007C7ECF" w:rsidRPr="00ED74B5" w:rsidRDefault="007C7ECF" w:rsidP="007C7ECF">
                      <w:r>
                        <w:t>Жилой дом № 11</w:t>
                      </w:r>
                    </w:p>
                  </w:txbxContent>
                </v:textbox>
              </v:rect>
            </w:pict>
          </mc:Fallback>
        </mc:AlternateConten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tabs>
          <w:tab w:val="left" w:pos="5835"/>
        </w:tabs>
        <w:spacing w:after="0"/>
        <w:ind w:firstLine="709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ab/>
      </w:r>
    </w:p>
    <w:p w:rsidR="007C7ECF" w:rsidRPr="007C7ECF" w:rsidRDefault="007C7ECF" w:rsidP="007C7ECF">
      <w:pPr>
        <w:tabs>
          <w:tab w:val="left" w:pos="5835"/>
        </w:tabs>
        <w:spacing w:after="0"/>
        <w:ind w:firstLine="709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>Условные обозначения:</w:t>
      </w:r>
    </w:p>
    <w:p w:rsidR="007C7ECF" w:rsidRPr="007C7ECF" w:rsidRDefault="007C7ECF" w:rsidP="007C7ECF">
      <w:pPr>
        <w:tabs>
          <w:tab w:val="left" w:pos="5835"/>
        </w:tabs>
        <w:spacing w:after="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57150</wp:posOffset>
                </wp:positionV>
                <wp:extent cx="161925" cy="285750"/>
                <wp:effectExtent l="9525" t="5715" r="9525" b="1333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58.55pt;margin-top:4.5pt;width:12.75pt;height:22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57150</wp:posOffset>
                </wp:positionV>
                <wp:extent cx="190500" cy="285750"/>
                <wp:effectExtent l="9525" t="5715" r="9525" b="1333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43.55pt;margin-top:4.5pt;width:1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910590</wp:posOffset>
                </wp:positionV>
                <wp:extent cx="352425" cy="285750"/>
                <wp:effectExtent l="9525" t="11430" r="9525" b="762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43.55pt;margin-top:71.7pt;width:27.7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485775</wp:posOffset>
                </wp:positionV>
                <wp:extent cx="352425" cy="285750"/>
                <wp:effectExtent l="9525" t="5715" r="9525" b="133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43.55pt;margin-top:38.25pt;width:27.7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57150</wp:posOffset>
                </wp:positionV>
                <wp:extent cx="352425" cy="285750"/>
                <wp:effectExtent l="9525" t="5715" r="9525" b="133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43.55pt;margin-top:4.5pt;width:27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"/>
            </w:pict>
          </mc:Fallback>
        </mc:AlternateContent>
      </w:r>
      <w:r w:rsidRPr="007C7ECF">
        <w:rPr>
          <w:rFonts w:ascii="Times New Roman" w:eastAsia="Times New Roman" w:hAnsi="Times New Roman" w:cs="Times New Roman"/>
        </w:rPr>
        <w:t xml:space="preserve">                        - деревья (кустарники), требующие обрезки;</w:t>
      </w:r>
    </w:p>
    <w:p w:rsidR="007C7ECF" w:rsidRPr="007C7ECF" w:rsidRDefault="007C7ECF" w:rsidP="007C7ECF">
      <w:pPr>
        <w:tabs>
          <w:tab w:val="left" w:pos="5835"/>
        </w:tabs>
        <w:spacing w:after="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289560</wp:posOffset>
                </wp:positionV>
                <wp:extent cx="352425" cy="238125"/>
                <wp:effectExtent l="9525" t="13335" r="9525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2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3.55pt;margin-top:22.8pt;width:27.75pt;height:18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289560</wp:posOffset>
                </wp:positionV>
                <wp:extent cx="352425" cy="285750"/>
                <wp:effectExtent l="9525" t="13335" r="952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.55pt;margin-top:22.8pt;width:27.7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"/>
            </w:pict>
          </mc:Fallback>
        </mc:AlternateContent>
      </w:r>
      <w:r w:rsidRPr="007C7ECF">
        <w:rPr>
          <w:rFonts w:ascii="Times New Roman" w:eastAsia="Times New Roman" w:hAnsi="Times New Roman" w:cs="Times New Roman"/>
        </w:rPr>
        <w:t xml:space="preserve">               </w:t>
      </w:r>
    </w:p>
    <w:p w:rsidR="007C7ECF" w:rsidRPr="007C7ECF" w:rsidRDefault="007C7ECF" w:rsidP="007C7EC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tabs>
          <w:tab w:val="left" w:pos="1995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ab/>
        <w:t>- деревья (кустарники), подлежащие вырубке;</w:t>
      </w:r>
    </w:p>
    <w:p w:rsidR="007C7ECF" w:rsidRPr="007C7ECF" w:rsidRDefault="007C7ECF" w:rsidP="007C7ECF">
      <w:pPr>
        <w:tabs>
          <w:tab w:val="left" w:pos="1995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7C7ECF" w:rsidRPr="007C7ECF" w:rsidRDefault="007C7ECF" w:rsidP="007C7ECF">
      <w:pPr>
        <w:tabs>
          <w:tab w:val="left" w:pos="1995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7C7ECF">
        <w:rPr>
          <w:rFonts w:ascii="Times New Roman" w:eastAsia="Times New Roman" w:hAnsi="Times New Roman" w:cs="Times New Roman"/>
        </w:rPr>
        <w:tab/>
        <w:t>- деревья (кустарники) нужно сохранить.</w:t>
      </w:r>
    </w:p>
    <w:p w:rsidR="007C7ECF" w:rsidRPr="007C7ECF" w:rsidRDefault="007C7ECF" w:rsidP="007C7E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29210</wp:posOffset>
                </wp:positionV>
                <wp:extent cx="795020" cy="857250"/>
                <wp:effectExtent l="0" t="0" r="0" b="444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75A3" w:rsidRDefault="00C475A3" w:rsidP="007C7E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475A3" w:rsidRPr="008F3453" w:rsidRDefault="00C475A3" w:rsidP="007C7E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47.25pt;margin-top:2.3pt;width:62.6pt;height:6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" filled="f" stroked="f">
                <v:textbox>
                  <w:txbxContent>
                    <w:p w:rsidR="007C7ECF" w:rsidRDefault="007C7ECF" w:rsidP="007C7EC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7C7ECF" w:rsidRPr="008F3453" w:rsidRDefault="007C7ECF" w:rsidP="007C7EC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7ECF" w:rsidRPr="007C7ECF" w:rsidRDefault="007C7ECF" w:rsidP="007C7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Приложение  № 3</w:t>
      </w:r>
    </w:p>
    <w:p w:rsidR="007C7ECF" w:rsidRPr="007C7ECF" w:rsidRDefault="007C7ECF" w:rsidP="007C7ECF">
      <w:pPr>
        <w:spacing w:after="0"/>
        <w:ind w:left="5529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lastRenderedPageBreak/>
        <w:t>к административному регламенту</w:t>
      </w: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ECF">
        <w:rPr>
          <w:rFonts w:ascii="Times New Roman" w:eastAsia="Calibri" w:hAnsi="Times New Roman" w:cs="Times New Roman"/>
          <w:sz w:val="24"/>
          <w:szCs w:val="24"/>
        </w:rPr>
        <w:t>предоставления муниципальной услуги</w:t>
      </w:r>
    </w:p>
    <w:p w:rsidR="007C7ECF" w:rsidRPr="007C7ECF" w:rsidRDefault="007C7ECF" w:rsidP="007C7ECF">
      <w:pPr>
        <w:spacing w:after="0"/>
        <w:ind w:left="5529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«Предоставление порубочного билета и (или) разрешения</w:t>
      </w:r>
    </w:p>
    <w:p w:rsidR="007C7ECF" w:rsidRPr="007C7ECF" w:rsidRDefault="007C7ECF" w:rsidP="007C7ECF">
      <w:pPr>
        <w:spacing w:after="0"/>
        <w:ind w:left="5529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на пересадку   деревьев и кустарников» </w:t>
      </w:r>
    </w:p>
    <w:p w:rsidR="007C7ECF" w:rsidRPr="007C7ECF" w:rsidRDefault="007C7ECF" w:rsidP="007C7ECF">
      <w:pPr>
        <w:spacing w:after="0"/>
        <w:ind w:left="5529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ind w:firstLine="3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7ECF">
        <w:rPr>
          <w:rFonts w:ascii="Times New Roman" w:eastAsia="Calibri" w:hAnsi="Times New Roman" w:cs="Times New Roman"/>
          <w:b/>
          <w:sz w:val="24"/>
          <w:szCs w:val="24"/>
        </w:rPr>
        <w:t>АКТ</w:t>
      </w:r>
    </w:p>
    <w:p w:rsidR="007C7ECF" w:rsidRPr="007C7ECF" w:rsidRDefault="007C7ECF" w:rsidP="007C7ECF">
      <w:pPr>
        <w:spacing w:after="0"/>
        <w:ind w:firstLine="3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обследования </w:t>
      </w: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зеленых насаждений </w:t>
      </w:r>
    </w:p>
    <w:p w:rsidR="007C7ECF" w:rsidRPr="007C7ECF" w:rsidRDefault="007C7ECF" w:rsidP="007C7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"_____" ____________ 20_ г.                                                                         №_________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Комиссией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по вырубке </w:t>
      </w:r>
      <w:r w:rsidRPr="007C7ECF">
        <w:rPr>
          <w:rFonts w:ascii="Times New Roman" w:eastAsia="Calibri" w:hAnsi="Times New Roman" w:cs="Times New Roman"/>
          <w:sz w:val="24"/>
          <w:szCs w:val="24"/>
        </w:rPr>
        <w:t>и (или) пересадке  деревьев и кустарников   в составе:</w:t>
      </w:r>
    </w:p>
    <w:p w:rsidR="007C7ECF" w:rsidRPr="007C7ECF" w:rsidRDefault="007C7ECF" w:rsidP="007C7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Председателя ______________________________________________________________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членов комиссии: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по заявлению №  ____ от "___" _______ 20___ г. 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(данные заявителя, почтовый адрес)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проведено  обследование  зеленых насаждений в связи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(обоснование необходимости вырубки/пересадки)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______________________________________________________________по адресу:</w:t>
      </w:r>
    </w:p>
    <w:p w:rsidR="007C7ECF" w:rsidRPr="007C7ECF" w:rsidRDefault="007C7ECF" w:rsidP="007C7ECF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                                 (наименование объекта, адрес)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заявляемых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к вырубке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       </w:t>
      </w:r>
    </w:p>
    <w:p w:rsidR="007C7ECF" w:rsidRPr="007C7ECF" w:rsidRDefault="007C7ECF" w:rsidP="007C7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Заключение: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комиссия 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считает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/не  считает   возможным  выдать порубочный билет и/или разрешение на пересадку  деревьев и кустарников заявителю. 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</w:pPr>
    </w:p>
    <w:p w:rsidR="007C7ECF" w:rsidRPr="007C7ECF" w:rsidRDefault="007C7ECF" w:rsidP="007C7ECF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7C7ECF" w:rsidRPr="007C7ECF" w:rsidRDefault="007C7ECF" w:rsidP="007C7ECF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Приложение  № 4</w:t>
      </w:r>
    </w:p>
    <w:p w:rsidR="007C7ECF" w:rsidRPr="007C7ECF" w:rsidRDefault="007C7ECF" w:rsidP="007C7ECF">
      <w:pPr>
        <w:spacing w:after="0"/>
        <w:ind w:left="4536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предоставления муниципальной услуги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« Предоставление порубочного билета и (или) разрешения на пересадку деревьев и кустарников» 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ПЕРЕЧЕТНАЯ ВЕДОМОСТЬ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ДЕРЕВЬЕВ И КУСТАРНИКОВ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907"/>
        <w:gridCol w:w="1140"/>
        <w:gridCol w:w="1066"/>
        <w:gridCol w:w="1006"/>
        <w:gridCol w:w="944"/>
        <w:gridCol w:w="1757"/>
      </w:tblGrid>
      <w:tr w:rsidR="007C7ECF" w:rsidRPr="007C7ECF" w:rsidTr="006F616D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породы 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Количество, шт. 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Диаметр, </w:t>
            </w:r>
            <w:proofErr w:type="gramStart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Возраст, лет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Высота, </w:t>
            </w:r>
            <w:proofErr w:type="gramStart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состояния зеленых насаждений </w:t>
            </w:r>
          </w:p>
        </w:tc>
      </w:tr>
      <w:tr w:rsidR="007C7ECF" w:rsidRPr="007C7ECF" w:rsidTr="006F616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деревьев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кустарников 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7ECF" w:rsidRPr="007C7ECF" w:rsidTr="006F61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</w:tr>
      <w:tr w:rsidR="007C7ECF" w:rsidRPr="007C7ECF" w:rsidTr="006F61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7ECF" w:rsidRPr="007C7ECF" w:rsidTr="006F61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7ECF" w:rsidRPr="007C7ECF" w:rsidTr="006F61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CF" w:rsidRPr="007C7ECF" w:rsidRDefault="007C7ECF" w:rsidP="007C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Председатель комиссии   ______________________________________________________________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Члены комиссии: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         (должность, ф., и., </w:t>
      </w:r>
      <w:proofErr w:type="gramStart"/>
      <w:r w:rsidRPr="007C7EC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C7ECF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7C7ECF" w:rsidRPr="007C7ECF" w:rsidRDefault="007C7ECF" w:rsidP="007C7ECF">
      <w:pPr>
        <w:spacing w:after="0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 xml:space="preserve">                 __________________________________________________________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</w:pPr>
    </w:p>
    <w:p w:rsidR="007C7ECF" w:rsidRPr="007C7ECF" w:rsidRDefault="007C7ECF" w:rsidP="007C7ECF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Приложение  № 5</w:t>
      </w:r>
    </w:p>
    <w:p w:rsidR="007C7ECF" w:rsidRPr="007C7ECF" w:rsidRDefault="007C7ECF" w:rsidP="007C7ECF">
      <w:pPr>
        <w:spacing w:after="0"/>
        <w:ind w:left="4536" w:firstLine="3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7ECF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предоставления муниципальной услуги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5387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«Предоставление порубочного билета и (или) разрешения на пересадку деревьев и кустарников 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ind w:left="4536" w:firstLine="709"/>
        <w:jc w:val="center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highlight w:val="yellow"/>
        </w:rPr>
      </w:pPr>
    </w:p>
    <w:p w:rsidR="007C7ECF" w:rsidRPr="007C7ECF" w:rsidRDefault="007C7ECF" w:rsidP="007C7E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7ECF" w:rsidRPr="007C7ECF" w:rsidRDefault="007C7ECF" w:rsidP="007C7EC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proofErr w:type="gramStart"/>
      <w:r w:rsidRPr="007C7E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</w:t>
      </w:r>
      <w:proofErr w:type="gramEnd"/>
      <w:r w:rsidRPr="007C7E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О Р У Б О Ч Н Ы Й    Б И Л Е Т № _____</w:t>
      </w:r>
    </w:p>
    <w:p w:rsidR="007C7ECF" w:rsidRPr="007C7ECF" w:rsidRDefault="007C7ECF" w:rsidP="007C7ECF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sz w:val="24"/>
          <w:szCs w:val="24"/>
        </w:rPr>
        <w:t xml:space="preserve">«____»_____________ </w:t>
      </w:r>
      <w:r w:rsidRPr="007C7E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20__г.                    </w:t>
      </w:r>
    </w:p>
    <w:p w:rsidR="007C7ECF" w:rsidRPr="007C7ECF" w:rsidRDefault="007C7ECF" w:rsidP="007C7ECF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"___"________20__ г.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Адрес: 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работ: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акта обследования  деревьев и кустарников № 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компенсационного озеленения: 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 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7ECF" w:rsidRPr="007C7ECF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7ECF">
        <w:rPr>
          <w:rFonts w:ascii="Times New Roman" w:eastAsia="Calibri" w:hAnsi="Times New Roman" w:cs="Times New Roman"/>
          <w:lang w:eastAsia="ar-SA"/>
        </w:rPr>
        <w:t xml:space="preserve">    Оплата компенсационной стоимости: _______________________________________________</w:t>
      </w:r>
    </w:p>
    <w:p w:rsidR="007C7ECF" w:rsidRPr="007C7ECF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7ECF">
        <w:rPr>
          <w:rFonts w:ascii="Times New Roman" w:eastAsia="Calibri" w:hAnsi="Times New Roman" w:cs="Times New Roman"/>
          <w:lang w:eastAsia="ar-SA"/>
        </w:rPr>
        <w:t xml:space="preserve">    ________________________________________________________________________________</w:t>
      </w:r>
    </w:p>
    <w:p w:rsidR="007C7ECF" w:rsidRPr="007C7ECF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7ECF">
        <w:rPr>
          <w:rFonts w:ascii="Times New Roman" w:eastAsia="Calibri" w:hAnsi="Times New Roman" w:cs="Times New Roman"/>
          <w:lang w:eastAsia="ar-SA"/>
        </w:rPr>
        <w:t xml:space="preserve">               (Без оплаты / N платежного поручения и дата)</w:t>
      </w:r>
    </w:p>
    <w:p w:rsidR="007C7ECF" w:rsidRPr="007C7ECF" w:rsidRDefault="007C7ECF" w:rsidP="007C7EC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Разрешается: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Вырубить ________________________________________________ шт. деревьев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 шт. кустарников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Произвести обрезку: _____________________________________ шт. деревьев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 шт. кустарников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Другие виды работ: 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Количество высаживаемых саженцев деревьев: 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действия порубочного билета: 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выполнении работ обеспечить выполнение мероприятий по технике безопасности, пожарной безопасности и других норм безопасности, с проведением необходимых согласований с соответствующими органами. При выполнении работ по валке и обрезке деревьев в городских условиях требуется обеспечить безопасность рабочих и людей, живущих или находящихся вблизи места производства работ, которое необходимо огородить предупредительными (специальной лентой) или запрещающими знаками. Данные работы не производить при неблагоприятных метеорологических условиях.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7C7E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завершения  работ  провести  освидетельствование  места рубки на предмет   соответствия   количества  вырубленных  деревьев  и  кустарников,  указанных  в  порубочном  билете, вывезти срубленную древесину и порубочные остатки.  По  окончании строительства или ремонта благоустроить и озеленить  территорию согласно проекту.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окончания действия порубочного билета "___" __________ 20__ г.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Информацию  о  выполнении  работ обязуюсь сообщить по телефону:____________________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Примечание:  В  случае  невыполнения работ по вырубке в указанные сроки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подлежат переоформлению.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Порубочный билет получил 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Ф.И.О., подпись, телефон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7ECF" w:rsidRPr="007C7ECF" w:rsidRDefault="007C7ECF" w:rsidP="007C7ECF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7C7ECF">
        <w:rPr>
          <w:rFonts w:ascii="Times New Roman" w:eastAsia="Times New Roman" w:hAnsi="Times New Roman" w:cs="Times New Roman"/>
          <w:spacing w:val="-14"/>
          <w:sz w:val="24"/>
          <w:szCs w:val="24"/>
        </w:rPr>
        <w:t>Глава  _________________________ сельсовета_________________                                   _______________</w:t>
      </w:r>
    </w:p>
    <w:p w:rsidR="007C7ECF" w:rsidRPr="007C7ECF" w:rsidRDefault="007C7ECF" w:rsidP="007C7ECF">
      <w:pPr>
        <w:widowControl w:val="0"/>
        <w:tabs>
          <w:tab w:val="left" w:pos="3540"/>
          <w:tab w:val="left" w:pos="76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(подпись)                                          (Ф.И.О.)</w:t>
      </w: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4"/>
          <w:szCs w:val="24"/>
        </w:rPr>
        <w:t>М.П.</w:t>
      </w: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ECF" w:rsidRPr="007C7ECF" w:rsidRDefault="007C7ECF" w:rsidP="007C7EC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ECF" w:rsidRPr="007C7ECF" w:rsidRDefault="007C7ECF" w:rsidP="007C7E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E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 6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"Предоставление порубочного билета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разрешения на пересадку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 и кустарников"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РАЗРЕШЕНИЕ НА ПЕРЕСАДКУ ДЕРЕВЬЕВ И КУСТАРНИКОВ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№  __________ от _______________ 20__ г.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работ: 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акта обследования зеленых насаждений </w:t>
      </w:r>
      <w:proofErr w:type="gramStart"/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от 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Разрешается пересадить 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количестве                            (количество, порода)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высадки: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разрешения: 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___________________              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                                           (подпись)                                   (Ф.И.О.)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</w:t>
      </w:r>
    </w:p>
    <w:p w:rsidR="007C7ECF" w:rsidRPr="007C7ECF" w:rsidRDefault="007C7ECF" w:rsidP="007C7EC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Разрешение получил ____________________________________________________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(организация, должность, Ф.И.О., подпись, телефон)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Разрешение на пересадку закрыто _______________________________________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(дата, подпись)</w:t>
      </w: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7C7ECF" w:rsidP="007C7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ECF" w:rsidRPr="007C7ECF" w:rsidRDefault="00336735" w:rsidP="007C7E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ECF" w:rsidRPr="007C7ECF" w:rsidRDefault="00336735" w:rsidP="007C7ECF">
      <w:pPr>
        <w:keepNext/>
        <w:tabs>
          <w:tab w:val="left" w:pos="5954"/>
        </w:tabs>
        <w:suppressAutoHyphens/>
        <w:spacing w:after="0" w:line="240" w:lineRule="auto"/>
        <w:ind w:left="431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F616D" w:rsidRDefault="006F616D"/>
    <w:sectPr w:rsidR="006F616D" w:rsidSect="006F616D">
      <w:headerReference w:type="default" r:id="rId16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7BF" w:rsidRDefault="002527BF">
      <w:pPr>
        <w:spacing w:after="0" w:line="240" w:lineRule="auto"/>
      </w:pPr>
      <w:r>
        <w:separator/>
      </w:r>
    </w:p>
  </w:endnote>
  <w:endnote w:type="continuationSeparator" w:id="0">
    <w:p w:rsidR="002527BF" w:rsidRDefault="0025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7BF" w:rsidRDefault="002527BF">
      <w:pPr>
        <w:spacing w:after="0" w:line="240" w:lineRule="auto"/>
      </w:pPr>
      <w:r>
        <w:separator/>
      </w:r>
    </w:p>
  </w:footnote>
  <w:footnote w:type="continuationSeparator" w:id="0">
    <w:p w:rsidR="002527BF" w:rsidRDefault="0025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5A3" w:rsidRDefault="00C475A3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73471" w:rsidRPr="00373471">
      <w:rPr>
        <w:noProof/>
        <w:lang w:val="ru-RU"/>
      </w:rPr>
      <w:t>33</w:t>
    </w:r>
    <w:r>
      <w:fldChar w:fldCharType="end"/>
    </w:r>
  </w:p>
  <w:p w:rsidR="00C475A3" w:rsidRDefault="00C475A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50"/>
      <w:numFmt w:val="decimal"/>
      <w:lvlText w:val="%1."/>
      <w:lvlJc w:val="left"/>
      <w:pPr>
        <w:tabs>
          <w:tab w:val="num" w:pos="1189"/>
        </w:tabs>
        <w:ind w:left="1189" w:hanging="480"/>
      </w:pPr>
      <w:rPr>
        <w:b w:val="0"/>
      </w:rPr>
    </w:lvl>
  </w:abstractNum>
  <w:abstractNum w:abstractNumId="2">
    <w:nsid w:val="05B2346C"/>
    <w:multiLevelType w:val="hybridMultilevel"/>
    <w:tmpl w:val="A002DA72"/>
    <w:lvl w:ilvl="0" w:tplc="622E0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6B18"/>
    <w:multiLevelType w:val="multilevel"/>
    <w:tmpl w:val="087CF2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4">
    <w:nsid w:val="0C7805A2"/>
    <w:multiLevelType w:val="multilevel"/>
    <w:tmpl w:val="8818A2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>
    <w:nsid w:val="2BE0794B"/>
    <w:multiLevelType w:val="hybridMultilevel"/>
    <w:tmpl w:val="381CDE02"/>
    <w:lvl w:ilvl="0" w:tplc="AC8C1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53730"/>
    <w:multiLevelType w:val="hybridMultilevel"/>
    <w:tmpl w:val="486CC618"/>
    <w:lvl w:ilvl="0" w:tplc="1406687E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6117BB8"/>
    <w:multiLevelType w:val="multilevel"/>
    <w:tmpl w:val="9E7C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76FF1"/>
    <w:multiLevelType w:val="multilevel"/>
    <w:tmpl w:val="6200FB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9">
    <w:nsid w:val="58F571FC"/>
    <w:multiLevelType w:val="hybridMultilevel"/>
    <w:tmpl w:val="FBE8A63C"/>
    <w:lvl w:ilvl="0" w:tplc="70306A3C">
      <w:start w:val="1"/>
      <w:numFmt w:val="decimal"/>
      <w:lvlText w:val="%1)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3B00947"/>
    <w:multiLevelType w:val="hybridMultilevel"/>
    <w:tmpl w:val="F08AA734"/>
    <w:lvl w:ilvl="0" w:tplc="F550A5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3E90EB8"/>
    <w:multiLevelType w:val="hybridMultilevel"/>
    <w:tmpl w:val="BC36D608"/>
    <w:lvl w:ilvl="0" w:tplc="BA40A780">
      <w:start w:val="1"/>
      <w:numFmt w:val="bullet"/>
      <w:lvlText w:val=""/>
      <w:lvlJc w:val="left"/>
      <w:pPr>
        <w:ind w:firstLine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AB12FCD"/>
    <w:multiLevelType w:val="hybridMultilevel"/>
    <w:tmpl w:val="EC424036"/>
    <w:lvl w:ilvl="0" w:tplc="4858B22C">
      <w:start w:val="1"/>
      <w:numFmt w:val="bullet"/>
      <w:lvlText w:val=""/>
      <w:lvlJc w:val="left"/>
      <w:pPr>
        <w:ind w:firstLine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D6437AB"/>
    <w:multiLevelType w:val="multilevel"/>
    <w:tmpl w:val="6E66AA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14">
    <w:nsid w:val="7FA4137F"/>
    <w:multiLevelType w:val="hybridMultilevel"/>
    <w:tmpl w:val="0D90ACEA"/>
    <w:lvl w:ilvl="0" w:tplc="373EB62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31849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3"/>
  </w:num>
  <w:num w:numId="9">
    <w:abstractNumId w:val="8"/>
  </w:num>
  <w:num w:numId="10">
    <w:abstractNumId w:val="1"/>
  </w:num>
  <w:num w:numId="11">
    <w:abstractNumId w:val="6"/>
  </w:num>
  <w:num w:numId="12">
    <w:abstractNumId w:val="14"/>
  </w:num>
  <w:num w:numId="13">
    <w:abstractNumId w:val="9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F9"/>
    <w:rsid w:val="000134F9"/>
    <w:rsid w:val="002527BF"/>
    <w:rsid w:val="00285978"/>
    <w:rsid w:val="00336735"/>
    <w:rsid w:val="003646CA"/>
    <w:rsid w:val="00373471"/>
    <w:rsid w:val="006D5C9F"/>
    <w:rsid w:val="006F616D"/>
    <w:rsid w:val="007C7ECF"/>
    <w:rsid w:val="00983AB1"/>
    <w:rsid w:val="00C475A3"/>
    <w:rsid w:val="00DB0D1A"/>
    <w:rsid w:val="00FA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7ECF"/>
    <w:pPr>
      <w:keepNext/>
      <w:spacing w:before="240" w:after="60"/>
      <w:ind w:firstLine="709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7C7ECF"/>
    <w:pPr>
      <w:spacing w:before="200" w:after="0"/>
      <w:ind w:firstLine="709"/>
      <w:jc w:val="both"/>
      <w:outlineLvl w:val="1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7C7EC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EC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7C7ECF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7C7EC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7C7ECF"/>
  </w:style>
  <w:style w:type="paragraph" w:customStyle="1" w:styleId="6">
    <w:name w:val="Знак Знак6 Знак Знак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7C7ECF"/>
    <w:pPr>
      <w:spacing w:after="0"/>
      <w:ind w:firstLine="709"/>
      <w:jc w:val="both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semiHidden/>
    <w:rsid w:val="007C7ECF"/>
    <w:rPr>
      <w:rFonts w:ascii="Tahoma" w:eastAsia="Times New Roman" w:hAnsi="Tahoma" w:cs="Tahoma"/>
      <w:sz w:val="16"/>
      <w:szCs w:val="16"/>
      <w:lang w:val="en-US"/>
    </w:rPr>
  </w:style>
  <w:style w:type="paragraph" w:customStyle="1" w:styleId="12">
    <w:name w:val="Заголовок оглавления1"/>
    <w:basedOn w:val="1"/>
    <w:next w:val="a"/>
    <w:rsid w:val="007C7ECF"/>
    <w:pPr>
      <w:keepNext w:val="0"/>
      <w:spacing w:before="480" w:after="0"/>
      <w:outlineLvl w:val="9"/>
    </w:pPr>
    <w:rPr>
      <w:rFonts w:ascii="Cambria" w:hAnsi="Cambria" w:cs="Cambria"/>
      <w:kern w:val="0"/>
      <w:sz w:val="28"/>
      <w:szCs w:val="28"/>
    </w:rPr>
  </w:style>
  <w:style w:type="paragraph" w:customStyle="1" w:styleId="13">
    <w:name w:val="Абзац списка1"/>
    <w:basedOn w:val="a"/>
    <w:rsid w:val="007C7ECF"/>
    <w:pPr>
      <w:spacing w:after="0"/>
      <w:ind w:left="720" w:firstLine="709"/>
      <w:jc w:val="both"/>
    </w:pPr>
    <w:rPr>
      <w:rFonts w:ascii="Calibri" w:eastAsia="Times New Roman" w:hAnsi="Calibri" w:cs="Calibri"/>
      <w:lang w:val="en-US"/>
    </w:rPr>
  </w:style>
  <w:style w:type="paragraph" w:styleId="21">
    <w:name w:val="toc 2"/>
    <w:basedOn w:val="a"/>
    <w:next w:val="a"/>
    <w:autoRedefine/>
    <w:semiHidden/>
    <w:rsid w:val="007C7ECF"/>
    <w:pPr>
      <w:tabs>
        <w:tab w:val="right" w:leader="dot" w:pos="9100"/>
      </w:tabs>
      <w:spacing w:after="100" w:line="240" w:lineRule="auto"/>
      <w:jc w:val="both"/>
    </w:pPr>
    <w:rPr>
      <w:rFonts w:ascii="Calibri" w:eastAsia="Times New Roman" w:hAnsi="Calibri" w:cs="Calibri"/>
      <w:noProof/>
      <w:sz w:val="28"/>
      <w:szCs w:val="28"/>
    </w:rPr>
  </w:style>
  <w:style w:type="paragraph" w:styleId="a5">
    <w:name w:val="Normal (Web)"/>
    <w:basedOn w:val="a"/>
    <w:rsid w:val="007C7EC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6">
    <w:name w:val="Strong"/>
    <w:qFormat/>
    <w:rsid w:val="007C7ECF"/>
    <w:rPr>
      <w:b/>
      <w:bCs/>
    </w:rPr>
  </w:style>
  <w:style w:type="character" w:customStyle="1" w:styleId="14">
    <w:name w:val="Название книги1"/>
    <w:rsid w:val="007C7ECF"/>
    <w:rPr>
      <w:b/>
      <w:bCs/>
      <w:smallCaps/>
      <w:spacing w:val="5"/>
    </w:rPr>
  </w:style>
  <w:style w:type="paragraph" w:customStyle="1" w:styleId="31">
    <w:name w:val="Стиль3"/>
    <w:basedOn w:val="a"/>
    <w:link w:val="32"/>
    <w:rsid w:val="007C7ECF"/>
    <w:pPr>
      <w:spacing w:before="200" w:after="0"/>
      <w:ind w:firstLine="709"/>
      <w:jc w:val="center"/>
      <w:outlineLvl w:val="1"/>
    </w:pPr>
    <w:rPr>
      <w:rFonts w:ascii="Calibri" w:eastAsia="Times New Roman" w:hAnsi="Calibri" w:cs="Calibri"/>
      <w:b/>
      <w:bCs/>
      <w:sz w:val="26"/>
      <w:szCs w:val="26"/>
      <w:lang w:val="en-US"/>
    </w:rPr>
  </w:style>
  <w:style w:type="character" w:customStyle="1" w:styleId="32">
    <w:name w:val="Стиль3 Знак"/>
    <w:link w:val="31"/>
    <w:rsid w:val="007C7ECF"/>
    <w:rPr>
      <w:rFonts w:ascii="Calibri" w:eastAsia="Times New Roman" w:hAnsi="Calibri" w:cs="Calibri"/>
      <w:b/>
      <w:bCs/>
      <w:sz w:val="26"/>
      <w:szCs w:val="26"/>
      <w:lang w:val="en-US"/>
    </w:rPr>
  </w:style>
  <w:style w:type="paragraph" w:customStyle="1" w:styleId="a7">
    <w:name w:val="Знак"/>
    <w:basedOn w:val="a"/>
    <w:rsid w:val="007C7ECF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styleId="a8">
    <w:name w:val="Table Grid"/>
    <w:basedOn w:val="a1"/>
    <w:rsid w:val="007C7ECF"/>
    <w:pPr>
      <w:spacing w:after="0"/>
      <w:ind w:firstLine="709"/>
      <w:jc w:val="both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7C7ECF"/>
    <w:rPr>
      <w:color w:val="0000FF"/>
      <w:u w:val="single"/>
    </w:rPr>
  </w:style>
  <w:style w:type="paragraph" w:customStyle="1" w:styleId="ConsPlusTitle">
    <w:name w:val="ConsPlusTitle"/>
    <w:rsid w:val="007C7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Plain Text"/>
    <w:basedOn w:val="a"/>
    <w:link w:val="ab"/>
    <w:rsid w:val="007C7EC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7C7E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Не вступил в силу"/>
    <w:rsid w:val="007C7ECF"/>
    <w:rPr>
      <w:color w:val="008080"/>
      <w:sz w:val="20"/>
      <w:szCs w:val="20"/>
    </w:rPr>
  </w:style>
  <w:style w:type="paragraph" w:customStyle="1" w:styleId="15">
    <w:name w:val="марк список 1"/>
    <w:basedOn w:val="a"/>
    <w:rsid w:val="007C7ECF"/>
    <w:pPr>
      <w:suppressAutoHyphens/>
      <w:spacing w:before="120" w:after="120" w:line="360" w:lineRule="atLeas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C7E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7E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EC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7C7ECF"/>
    <w:rPr>
      <w:rFonts w:ascii="Times New Roman" w:hAnsi="Times New Roman" w:cs="Times New Roman"/>
      <w:sz w:val="26"/>
      <w:szCs w:val="26"/>
    </w:rPr>
  </w:style>
  <w:style w:type="paragraph" w:customStyle="1" w:styleId="u">
    <w:name w:val="u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C7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7C7EC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7C7ECF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e">
    <w:name w:val="Верхний колонтитул Знак"/>
    <w:basedOn w:val="a0"/>
    <w:link w:val="ad"/>
    <w:uiPriority w:val="99"/>
    <w:rsid w:val="007C7ECF"/>
    <w:rPr>
      <w:rFonts w:ascii="Calibri" w:eastAsia="Times New Roman" w:hAnsi="Calibri" w:cs="Calibri"/>
      <w:lang w:val="en-US"/>
    </w:rPr>
  </w:style>
  <w:style w:type="paragraph" w:styleId="af">
    <w:name w:val="footer"/>
    <w:basedOn w:val="a"/>
    <w:link w:val="af0"/>
    <w:uiPriority w:val="99"/>
    <w:unhideWhenUsed/>
    <w:rsid w:val="007C7ECF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7C7ECF"/>
    <w:rPr>
      <w:rFonts w:ascii="Calibri" w:eastAsia="Times New Roman" w:hAnsi="Calibri" w:cs="Calibri"/>
      <w:lang w:val="en-US"/>
    </w:rPr>
  </w:style>
  <w:style w:type="paragraph" w:styleId="af1">
    <w:name w:val="No Spacing"/>
    <w:qFormat/>
    <w:rsid w:val="007C7EC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7C7E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Базовый"/>
    <w:rsid w:val="007C7EC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5">
    <w:name w:val="Знак Знак5 Знак Знак"/>
    <w:basedOn w:val="a"/>
    <w:rsid w:val="007C7E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50">
    <w:name w:val="Знак Знак5"/>
    <w:basedOn w:val="a"/>
    <w:rsid w:val="007C7E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p6">
    <w:name w:val="p6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7C7ECF"/>
  </w:style>
  <w:style w:type="paragraph" w:customStyle="1" w:styleId="p18">
    <w:name w:val="p18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7C7ECF"/>
  </w:style>
  <w:style w:type="paragraph" w:customStyle="1" w:styleId="p17">
    <w:name w:val="p17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6">
    <w:name w:val="Абзац списка1"/>
    <w:rsid w:val="007C7ECF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customStyle="1" w:styleId="p7">
    <w:name w:val="p7"/>
    <w:basedOn w:val="af2"/>
    <w:rsid w:val="007C7ECF"/>
    <w:rPr>
      <w:rFonts w:cs="Calibri"/>
    </w:rPr>
  </w:style>
  <w:style w:type="paragraph" w:customStyle="1" w:styleId="60">
    <w:name w:val="Знак Знак6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1">
    <w:name w:val="Знак Знак6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2">
    <w:name w:val="Знак Знак6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7ECF"/>
    <w:pPr>
      <w:keepNext/>
      <w:spacing w:before="240" w:after="60"/>
      <w:ind w:firstLine="709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7C7ECF"/>
    <w:pPr>
      <w:spacing w:before="200" w:after="0"/>
      <w:ind w:firstLine="709"/>
      <w:jc w:val="both"/>
      <w:outlineLvl w:val="1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7C7EC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EC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7C7ECF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7C7EC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7C7ECF"/>
  </w:style>
  <w:style w:type="paragraph" w:customStyle="1" w:styleId="6">
    <w:name w:val="Знак Знак6 Знак Знак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7C7ECF"/>
    <w:pPr>
      <w:spacing w:after="0"/>
      <w:ind w:firstLine="709"/>
      <w:jc w:val="both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semiHidden/>
    <w:rsid w:val="007C7ECF"/>
    <w:rPr>
      <w:rFonts w:ascii="Tahoma" w:eastAsia="Times New Roman" w:hAnsi="Tahoma" w:cs="Tahoma"/>
      <w:sz w:val="16"/>
      <w:szCs w:val="16"/>
      <w:lang w:val="en-US"/>
    </w:rPr>
  </w:style>
  <w:style w:type="paragraph" w:customStyle="1" w:styleId="12">
    <w:name w:val="Заголовок оглавления1"/>
    <w:basedOn w:val="1"/>
    <w:next w:val="a"/>
    <w:rsid w:val="007C7ECF"/>
    <w:pPr>
      <w:keepNext w:val="0"/>
      <w:spacing w:before="480" w:after="0"/>
      <w:outlineLvl w:val="9"/>
    </w:pPr>
    <w:rPr>
      <w:rFonts w:ascii="Cambria" w:hAnsi="Cambria" w:cs="Cambria"/>
      <w:kern w:val="0"/>
      <w:sz w:val="28"/>
      <w:szCs w:val="28"/>
    </w:rPr>
  </w:style>
  <w:style w:type="paragraph" w:customStyle="1" w:styleId="13">
    <w:name w:val="Абзац списка1"/>
    <w:basedOn w:val="a"/>
    <w:rsid w:val="007C7ECF"/>
    <w:pPr>
      <w:spacing w:after="0"/>
      <w:ind w:left="720" w:firstLine="709"/>
      <w:jc w:val="both"/>
    </w:pPr>
    <w:rPr>
      <w:rFonts w:ascii="Calibri" w:eastAsia="Times New Roman" w:hAnsi="Calibri" w:cs="Calibri"/>
      <w:lang w:val="en-US"/>
    </w:rPr>
  </w:style>
  <w:style w:type="paragraph" w:styleId="21">
    <w:name w:val="toc 2"/>
    <w:basedOn w:val="a"/>
    <w:next w:val="a"/>
    <w:autoRedefine/>
    <w:semiHidden/>
    <w:rsid w:val="007C7ECF"/>
    <w:pPr>
      <w:tabs>
        <w:tab w:val="right" w:leader="dot" w:pos="9100"/>
      </w:tabs>
      <w:spacing w:after="100" w:line="240" w:lineRule="auto"/>
      <w:jc w:val="both"/>
    </w:pPr>
    <w:rPr>
      <w:rFonts w:ascii="Calibri" w:eastAsia="Times New Roman" w:hAnsi="Calibri" w:cs="Calibri"/>
      <w:noProof/>
      <w:sz w:val="28"/>
      <w:szCs w:val="28"/>
    </w:rPr>
  </w:style>
  <w:style w:type="paragraph" w:styleId="a5">
    <w:name w:val="Normal (Web)"/>
    <w:basedOn w:val="a"/>
    <w:rsid w:val="007C7EC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6">
    <w:name w:val="Strong"/>
    <w:qFormat/>
    <w:rsid w:val="007C7ECF"/>
    <w:rPr>
      <w:b/>
      <w:bCs/>
    </w:rPr>
  </w:style>
  <w:style w:type="character" w:customStyle="1" w:styleId="14">
    <w:name w:val="Название книги1"/>
    <w:rsid w:val="007C7ECF"/>
    <w:rPr>
      <w:b/>
      <w:bCs/>
      <w:smallCaps/>
      <w:spacing w:val="5"/>
    </w:rPr>
  </w:style>
  <w:style w:type="paragraph" w:customStyle="1" w:styleId="31">
    <w:name w:val="Стиль3"/>
    <w:basedOn w:val="a"/>
    <w:link w:val="32"/>
    <w:rsid w:val="007C7ECF"/>
    <w:pPr>
      <w:spacing w:before="200" w:after="0"/>
      <w:ind w:firstLine="709"/>
      <w:jc w:val="center"/>
      <w:outlineLvl w:val="1"/>
    </w:pPr>
    <w:rPr>
      <w:rFonts w:ascii="Calibri" w:eastAsia="Times New Roman" w:hAnsi="Calibri" w:cs="Calibri"/>
      <w:b/>
      <w:bCs/>
      <w:sz w:val="26"/>
      <w:szCs w:val="26"/>
      <w:lang w:val="en-US"/>
    </w:rPr>
  </w:style>
  <w:style w:type="character" w:customStyle="1" w:styleId="32">
    <w:name w:val="Стиль3 Знак"/>
    <w:link w:val="31"/>
    <w:rsid w:val="007C7ECF"/>
    <w:rPr>
      <w:rFonts w:ascii="Calibri" w:eastAsia="Times New Roman" w:hAnsi="Calibri" w:cs="Calibri"/>
      <w:b/>
      <w:bCs/>
      <w:sz w:val="26"/>
      <w:szCs w:val="26"/>
      <w:lang w:val="en-US"/>
    </w:rPr>
  </w:style>
  <w:style w:type="paragraph" w:customStyle="1" w:styleId="a7">
    <w:name w:val="Знак"/>
    <w:basedOn w:val="a"/>
    <w:rsid w:val="007C7ECF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styleId="a8">
    <w:name w:val="Table Grid"/>
    <w:basedOn w:val="a1"/>
    <w:rsid w:val="007C7ECF"/>
    <w:pPr>
      <w:spacing w:after="0"/>
      <w:ind w:firstLine="709"/>
      <w:jc w:val="both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7C7ECF"/>
    <w:rPr>
      <w:color w:val="0000FF"/>
      <w:u w:val="single"/>
    </w:rPr>
  </w:style>
  <w:style w:type="paragraph" w:customStyle="1" w:styleId="ConsPlusTitle">
    <w:name w:val="ConsPlusTitle"/>
    <w:rsid w:val="007C7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Plain Text"/>
    <w:basedOn w:val="a"/>
    <w:link w:val="ab"/>
    <w:rsid w:val="007C7EC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7C7E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Не вступил в силу"/>
    <w:rsid w:val="007C7ECF"/>
    <w:rPr>
      <w:color w:val="008080"/>
      <w:sz w:val="20"/>
      <w:szCs w:val="20"/>
    </w:rPr>
  </w:style>
  <w:style w:type="paragraph" w:customStyle="1" w:styleId="15">
    <w:name w:val="марк список 1"/>
    <w:basedOn w:val="a"/>
    <w:rsid w:val="007C7ECF"/>
    <w:pPr>
      <w:suppressAutoHyphens/>
      <w:spacing w:before="120" w:after="120" w:line="360" w:lineRule="atLeas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C7E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7E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EC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7C7ECF"/>
    <w:rPr>
      <w:rFonts w:ascii="Times New Roman" w:hAnsi="Times New Roman" w:cs="Times New Roman"/>
      <w:sz w:val="26"/>
      <w:szCs w:val="26"/>
    </w:rPr>
  </w:style>
  <w:style w:type="paragraph" w:customStyle="1" w:styleId="u">
    <w:name w:val="u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C7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7C7EC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7C7ECF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e">
    <w:name w:val="Верхний колонтитул Знак"/>
    <w:basedOn w:val="a0"/>
    <w:link w:val="ad"/>
    <w:uiPriority w:val="99"/>
    <w:rsid w:val="007C7ECF"/>
    <w:rPr>
      <w:rFonts w:ascii="Calibri" w:eastAsia="Times New Roman" w:hAnsi="Calibri" w:cs="Calibri"/>
      <w:lang w:val="en-US"/>
    </w:rPr>
  </w:style>
  <w:style w:type="paragraph" w:styleId="af">
    <w:name w:val="footer"/>
    <w:basedOn w:val="a"/>
    <w:link w:val="af0"/>
    <w:uiPriority w:val="99"/>
    <w:unhideWhenUsed/>
    <w:rsid w:val="007C7ECF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7C7ECF"/>
    <w:rPr>
      <w:rFonts w:ascii="Calibri" w:eastAsia="Times New Roman" w:hAnsi="Calibri" w:cs="Calibri"/>
      <w:lang w:val="en-US"/>
    </w:rPr>
  </w:style>
  <w:style w:type="paragraph" w:styleId="af1">
    <w:name w:val="No Spacing"/>
    <w:qFormat/>
    <w:rsid w:val="007C7EC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7C7E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Базовый"/>
    <w:rsid w:val="007C7EC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5">
    <w:name w:val="Знак Знак5 Знак Знак"/>
    <w:basedOn w:val="a"/>
    <w:rsid w:val="007C7E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50">
    <w:name w:val="Знак Знак5"/>
    <w:basedOn w:val="a"/>
    <w:rsid w:val="007C7E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p6">
    <w:name w:val="p6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7C7ECF"/>
  </w:style>
  <w:style w:type="paragraph" w:customStyle="1" w:styleId="p18">
    <w:name w:val="p18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7C7ECF"/>
  </w:style>
  <w:style w:type="paragraph" w:customStyle="1" w:styleId="p17">
    <w:name w:val="p17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C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6">
    <w:name w:val="Абзац списка1"/>
    <w:rsid w:val="007C7ECF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customStyle="1" w:styleId="p7">
    <w:name w:val="p7"/>
    <w:basedOn w:val="af2"/>
    <w:rsid w:val="007C7ECF"/>
    <w:rPr>
      <w:rFonts w:cs="Calibri"/>
    </w:rPr>
  </w:style>
  <w:style w:type="paragraph" w:customStyle="1" w:styleId="60">
    <w:name w:val="Знак Знак6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1">
    <w:name w:val="Знак Знак6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2">
    <w:name w:val="Знак Знак6 Знак Знак"/>
    <w:basedOn w:val="a"/>
    <w:rsid w:val="007C7E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5B9C8880C626A0824A682864869760DBC3ED31007D1324A062572023AB8LC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.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6ADE-DB0A-42BD-9CC7-96D44C12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9503</Words>
  <Characters>54172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2019-01-17T13:51:00Z</dcterms:created>
  <dcterms:modified xsi:type="dcterms:W3CDTF">2019-01-21T13:39:00Z</dcterms:modified>
</cp:coreProperties>
</file>