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FD" w:rsidRDefault="004730FD" w:rsidP="004730FD">
      <w:pPr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Экспертное заключение</w:t>
      </w:r>
    </w:p>
    <w:p w:rsidR="004730FD" w:rsidRDefault="004730FD" w:rsidP="004730FD">
      <w:pPr>
        <w:pStyle w:val="a4"/>
        <w:spacing w:after="0" w:line="240" w:lineRule="auto"/>
        <w:jc w:val="center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района  Курской области муниципальной услуги «</w:t>
      </w:r>
      <w:r>
        <w:rPr>
          <w:rFonts w:ascii="Times New Roman" w:hAnsi="Times New Roman"/>
          <w:b/>
          <w:bCs/>
          <w:color w:val="auto"/>
          <w:sz w:val="26"/>
          <w:szCs w:val="26"/>
        </w:rPr>
        <w:t>Предоставление порубочного билета и (или)  разрешения на пересадку деревьев и кустарников на территории сельского поселения Курской области</w:t>
      </w:r>
      <w:r>
        <w:rPr>
          <w:rFonts w:ascii="Times New Roman" w:hAnsi="Times New Roman"/>
          <w:color w:val="auto"/>
          <w:sz w:val="26"/>
          <w:szCs w:val="26"/>
        </w:rPr>
        <w:t>»</w:t>
      </w:r>
    </w:p>
    <w:p w:rsidR="004730FD" w:rsidRDefault="004730FD" w:rsidP="004730FD">
      <w:pPr>
        <w:ind w:firstLine="54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4730FD" w:rsidRDefault="004730FD" w:rsidP="004730FD">
      <w:pPr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</w:p>
    <w:p w:rsidR="004730FD" w:rsidRDefault="004730FD" w:rsidP="004730FD">
      <w:pPr>
        <w:widowControl w:val="0"/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ab/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 w:rsidRPr="004730FD">
        <w:rPr>
          <w:rFonts w:ascii="Times New Roman" w:hAnsi="Times New Roman"/>
          <w:sz w:val="26"/>
          <w:szCs w:val="26"/>
          <w:lang w:val="ru-RU"/>
        </w:rPr>
        <w:t>Старобелицкого</w:t>
      </w:r>
      <w:proofErr w:type="spellEnd"/>
      <w:r w:rsidRPr="004730FD">
        <w:rPr>
          <w:rFonts w:ascii="Times New Roman" w:hAnsi="Times New Roman"/>
          <w:sz w:val="26"/>
          <w:szCs w:val="26"/>
          <w:lang w:val="ru-RU"/>
        </w:rPr>
        <w:t xml:space="preserve"> сельсовета </w:t>
      </w:r>
      <w:proofErr w:type="spellStart"/>
      <w:r w:rsidRPr="004730FD">
        <w:rPr>
          <w:rFonts w:ascii="Times New Roman" w:hAnsi="Times New Roman"/>
          <w:sz w:val="26"/>
          <w:szCs w:val="26"/>
          <w:lang w:val="ru-RU"/>
        </w:rPr>
        <w:t>Конышевского</w:t>
      </w:r>
      <w:proofErr w:type="spellEnd"/>
      <w:r w:rsidRPr="004730FD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района  Курской области муниципальной услуги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Предоставление порубочного билета и (или)  разрешения на пересадку деревьев и кустарников на территории сельского поселения Курской области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» (далее – проект административного регламента), подготовлено Администрацией </w:t>
      </w:r>
      <w:proofErr w:type="spellStart"/>
      <w:r w:rsidRPr="004730FD">
        <w:rPr>
          <w:rFonts w:ascii="Times New Roman" w:hAnsi="Times New Roman"/>
          <w:sz w:val="26"/>
          <w:szCs w:val="26"/>
          <w:lang w:val="ru-RU"/>
        </w:rPr>
        <w:t>Старобелицкого</w:t>
      </w:r>
      <w:proofErr w:type="spellEnd"/>
      <w:r w:rsidRPr="004730FD">
        <w:rPr>
          <w:rFonts w:ascii="Times New Roman" w:hAnsi="Times New Roman"/>
          <w:sz w:val="26"/>
          <w:szCs w:val="26"/>
          <w:lang w:val="ru-RU"/>
        </w:rPr>
        <w:t xml:space="preserve"> сельсовета </w:t>
      </w:r>
      <w:proofErr w:type="spellStart"/>
      <w:r w:rsidRPr="004730FD">
        <w:rPr>
          <w:rFonts w:ascii="Times New Roman" w:hAnsi="Times New Roman"/>
          <w:sz w:val="26"/>
          <w:szCs w:val="26"/>
          <w:lang w:val="ru-RU"/>
        </w:rPr>
        <w:t>Конышевского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района  Курской области.</w:t>
      </w:r>
    </w:p>
    <w:p w:rsidR="004730FD" w:rsidRDefault="004730FD" w:rsidP="004730FD">
      <w:pPr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4730FD" w:rsidRDefault="004730FD" w:rsidP="004730FD">
      <w:pPr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По итогам сообщаем следующее.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Разработчиком проекта административного регламента является Администрация </w:t>
      </w:r>
      <w:proofErr w:type="spellStart"/>
      <w:r w:rsidRPr="004730FD">
        <w:rPr>
          <w:rFonts w:ascii="Times New Roman" w:hAnsi="Times New Roman"/>
          <w:sz w:val="26"/>
          <w:szCs w:val="26"/>
          <w:lang w:val="ru-RU"/>
        </w:rPr>
        <w:t>Старобелицкого</w:t>
      </w:r>
      <w:proofErr w:type="spellEnd"/>
      <w:r w:rsidRPr="004730FD">
        <w:rPr>
          <w:rFonts w:ascii="Times New Roman" w:hAnsi="Times New Roman"/>
          <w:sz w:val="26"/>
          <w:szCs w:val="26"/>
          <w:lang w:val="ru-RU"/>
        </w:rPr>
        <w:t xml:space="preserve"> сельсовета </w:t>
      </w:r>
      <w:proofErr w:type="spellStart"/>
      <w:r w:rsidRPr="004730FD">
        <w:rPr>
          <w:rFonts w:ascii="Times New Roman" w:hAnsi="Times New Roman"/>
          <w:sz w:val="26"/>
          <w:szCs w:val="26"/>
          <w:lang w:val="ru-RU"/>
        </w:rPr>
        <w:t>Конышевского</w:t>
      </w:r>
      <w:proofErr w:type="spellEnd"/>
      <w:r w:rsidRPr="004730FD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района Курской области  (далее – Администрация).</w:t>
      </w:r>
    </w:p>
    <w:p w:rsidR="004730FD" w:rsidRDefault="004730FD" w:rsidP="004730FD">
      <w:pPr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Для проведения экспертизы представлены:</w:t>
      </w:r>
    </w:p>
    <w:p w:rsidR="004730FD" w:rsidRDefault="004730FD" w:rsidP="004730FD">
      <w:pPr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- проект распоряжения о внесении изменений и дополнений в административный регламент;</w:t>
      </w:r>
    </w:p>
    <w:p w:rsidR="004730FD" w:rsidRDefault="004730FD" w:rsidP="004730FD">
      <w:pPr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- проект административного регламента;</w:t>
      </w:r>
    </w:p>
    <w:p w:rsidR="004730FD" w:rsidRDefault="004730FD" w:rsidP="004730FD">
      <w:pPr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- пояснительная записка к проекту административного регламента.</w:t>
      </w:r>
    </w:p>
    <w:p w:rsidR="004730FD" w:rsidRDefault="004730FD" w:rsidP="004730FD">
      <w:pPr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 w:rsidRPr="004730FD">
        <w:rPr>
          <w:rFonts w:ascii="Times New Roman" w:hAnsi="Times New Roman"/>
          <w:sz w:val="26"/>
          <w:szCs w:val="26"/>
          <w:lang w:val="ru-RU"/>
        </w:rPr>
        <w:t>Старобелицкого</w:t>
      </w:r>
      <w:proofErr w:type="spellEnd"/>
      <w:r w:rsidRPr="004730FD">
        <w:rPr>
          <w:rFonts w:ascii="Times New Roman" w:hAnsi="Times New Roman"/>
          <w:sz w:val="26"/>
          <w:szCs w:val="26"/>
          <w:lang w:val="ru-RU"/>
        </w:rPr>
        <w:t xml:space="preserve"> сельсовета </w:t>
      </w:r>
      <w:proofErr w:type="spellStart"/>
      <w:r w:rsidRPr="004730FD">
        <w:rPr>
          <w:rFonts w:ascii="Times New Roman" w:hAnsi="Times New Roman"/>
          <w:sz w:val="26"/>
          <w:szCs w:val="26"/>
          <w:lang w:val="ru-RU"/>
        </w:rPr>
        <w:t>Конышевского</w:t>
      </w:r>
      <w:proofErr w:type="spellEnd"/>
      <w:r w:rsidRPr="004730FD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района Курской области в разделе "</w:t>
      </w:r>
      <w:r>
        <w:rPr>
          <w:rFonts w:ascii="Times New Roman" w:hAnsi="Times New Roman" w:cs="Times New Roman"/>
          <w:sz w:val="26"/>
          <w:szCs w:val="26"/>
          <w:lang w:val="ru-RU"/>
        </w:rPr>
        <w:t>Административные регламенты</w:t>
      </w:r>
      <w:r>
        <w:rPr>
          <w:rFonts w:ascii="Times New Roman" w:hAnsi="Times New Roman" w:cs="Times New Roman"/>
          <w:sz w:val="26"/>
          <w:szCs w:val="26"/>
          <w:lang w:val="ru-RU"/>
        </w:rPr>
        <w:t>" в информационно-коммуникационной сети "Интернет"  «</w:t>
      </w:r>
      <w:r w:rsidR="00D933E1">
        <w:rPr>
          <w:rFonts w:ascii="Times New Roman" w:hAnsi="Times New Roman" w:cs="Times New Roman"/>
          <w:sz w:val="26"/>
          <w:szCs w:val="26"/>
          <w:lang w:val="ru-RU"/>
        </w:rPr>
        <w:t>0</w:t>
      </w:r>
      <w:r>
        <w:rPr>
          <w:rFonts w:ascii="Times New Roman" w:hAnsi="Times New Roman" w:cs="Times New Roman"/>
          <w:sz w:val="26"/>
          <w:szCs w:val="26"/>
          <w:lang w:val="ru-RU"/>
        </w:rPr>
        <w:t>4</w:t>
      </w:r>
      <w:r>
        <w:rPr>
          <w:rFonts w:ascii="Times New Roman" w:hAnsi="Times New Roman" w:cs="Times New Roman"/>
          <w:sz w:val="26"/>
          <w:szCs w:val="26"/>
          <w:lang w:val="ru-RU"/>
        </w:rPr>
        <w:t>» «</w:t>
      </w:r>
      <w:r>
        <w:rPr>
          <w:rFonts w:ascii="Times New Roman" w:hAnsi="Times New Roman" w:cs="Times New Roman"/>
          <w:sz w:val="26"/>
          <w:szCs w:val="26"/>
          <w:lang w:val="ru-RU"/>
        </w:rPr>
        <w:t>июня</w:t>
      </w:r>
      <w:r>
        <w:rPr>
          <w:rFonts w:ascii="Times New Roman" w:hAnsi="Times New Roman" w:cs="Times New Roman"/>
          <w:sz w:val="26"/>
          <w:szCs w:val="26"/>
          <w:lang w:val="ru-RU"/>
        </w:rPr>
        <w:t>» 2018 года с указанием срока проведения независимой экспертизы до «</w:t>
      </w:r>
      <w:r>
        <w:rPr>
          <w:rFonts w:ascii="Times New Roman" w:hAnsi="Times New Roman" w:cs="Times New Roman"/>
          <w:sz w:val="26"/>
          <w:szCs w:val="26"/>
          <w:lang w:val="ru-RU"/>
        </w:rPr>
        <w:t>04</w:t>
      </w:r>
      <w:r>
        <w:rPr>
          <w:rFonts w:ascii="Times New Roman" w:hAnsi="Times New Roman" w:cs="Times New Roman"/>
          <w:sz w:val="26"/>
          <w:szCs w:val="26"/>
          <w:lang w:val="ru-RU"/>
        </w:rPr>
        <w:t>» «</w:t>
      </w:r>
      <w:r>
        <w:rPr>
          <w:rFonts w:ascii="Times New Roman" w:hAnsi="Times New Roman" w:cs="Times New Roman"/>
          <w:sz w:val="26"/>
          <w:szCs w:val="26"/>
          <w:lang w:val="ru-RU"/>
        </w:rPr>
        <w:t>июня</w:t>
      </w:r>
      <w:r>
        <w:rPr>
          <w:rFonts w:ascii="Times New Roman" w:hAnsi="Times New Roman" w:cs="Times New Roman"/>
          <w:sz w:val="26"/>
          <w:szCs w:val="26"/>
          <w:lang w:val="ru-RU"/>
        </w:rPr>
        <w:t>» 2018 года.</w:t>
      </w:r>
    </w:p>
    <w:p w:rsidR="004730FD" w:rsidRDefault="004730FD" w:rsidP="004730FD">
      <w:pPr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4730FD" w:rsidRDefault="004730FD" w:rsidP="004730FD">
      <w:pPr>
        <w:spacing w:line="240" w:lineRule="auto"/>
        <w:ind w:firstLine="600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>Замечания на проект административного регламента:</w:t>
      </w:r>
    </w:p>
    <w:p w:rsidR="004730FD" w:rsidRDefault="004730FD" w:rsidP="004730FD">
      <w:pPr>
        <w:spacing w:line="240" w:lineRule="auto"/>
        <w:ind w:firstLine="540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>1. В пункте 2.4. абзац второй изложить в следующей редакции:</w:t>
      </w:r>
    </w:p>
    <w:p w:rsidR="004730FD" w:rsidRDefault="004730FD" w:rsidP="004730FD">
      <w:pPr>
        <w:spacing w:line="240" w:lineRule="auto"/>
        <w:ind w:firstLine="0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     «Оснований для приостановления предоставления муниципальной услуги законодательством не предусмотрено».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ab/>
        <w:t xml:space="preserve">2. </w:t>
      </w:r>
      <w:proofErr w:type="gramStart"/>
      <w:r>
        <w:rPr>
          <w:rFonts w:ascii="Times New Roman" w:hAnsi="Times New Roman" w:cs="Times New Roman"/>
          <w:bCs/>
          <w:sz w:val="26"/>
          <w:szCs w:val="26"/>
          <w:lang w:val="ru-RU"/>
        </w:rPr>
        <w:t>В пункте 2.7. абзац седьмой «</w:t>
      </w:r>
      <w:r>
        <w:rPr>
          <w:rFonts w:ascii="Times New Roman" w:hAnsi="Times New Roman" w:cs="Times New Roman"/>
          <w:sz w:val="26"/>
          <w:szCs w:val="26"/>
          <w:lang w:val="ru-RU"/>
        </w:rPr>
        <w:t>Заявитель вправе представить указанные в данном пункте документы по собственной инициативе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 xml:space="preserve">» исключить, т.к.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в соответствии с Правилами разработки административных регламентов, утвержденных постановлением Администрации </w:t>
      </w:r>
      <w:proofErr w:type="spellStart"/>
      <w:r w:rsidRPr="004730FD">
        <w:rPr>
          <w:rFonts w:ascii="Times New Roman" w:hAnsi="Times New Roman"/>
          <w:sz w:val="26"/>
          <w:szCs w:val="26"/>
          <w:lang w:val="ru-RU"/>
        </w:rPr>
        <w:t>Старобелицкого</w:t>
      </w:r>
      <w:proofErr w:type="spellEnd"/>
      <w:r w:rsidRPr="004730FD">
        <w:rPr>
          <w:rFonts w:ascii="Times New Roman" w:hAnsi="Times New Roman"/>
          <w:sz w:val="26"/>
          <w:szCs w:val="26"/>
          <w:lang w:val="ru-RU"/>
        </w:rPr>
        <w:t xml:space="preserve"> сельсовета </w:t>
      </w:r>
      <w:proofErr w:type="spellStart"/>
      <w:r w:rsidRPr="004730FD">
        <w:rPr>
          <w:rFonts w:ascii="Times New Roman" w:hAnsi="Times New Roman"/>
          <w:sz w:val="26"/>
          <w:szCs w:val="26"/>
          <w:lang w:val="ru-RU"/>
        </w:rPr>
        <w:t>Конышевского</w:t>
      </w:r>
      <w:proofErr w:type="spellEnd"/>
      <w:r w:rsidRPr="004730FD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района Курской области   от </w:t>
      </w:r>
      <w:r>
        <w:rPr>
          <w:rFonts w:ascii="Times New Roman" w:hAnsi="Times New Roman" w:cs="Times New Roman"/>
          <w:sz w:val="26"/>
          <w:szCs w:val="26"/>
          <w:lang w:val="ru-RU"/>
        </w:rPr>
        <w:t>22.06.2012г.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№ </w:t>
      </w:r>
      <w:r>
        <w:rPr>
          <w:rFonts w:ascii="Times New Roman" w:hAnsi="Times New Roman" w:cs="Times New Roman"/>
          <w:sz w:val="26"/>
          <w:szCs w:val="26"/>
          <w:lang w:val="ru-RU"/>
        </w:rPr>
        <w:t>30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«О  порядке разработке и утверждения административных регламентов предоставления муниципальных услуг» (Далее – Правила разработки административных </w:t>
      </w: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>регламентов) данное требование излагается в подразделе «2.8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>. Указание на запрет требовать от заявителя».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3. Пу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>нкт 2.8. изложить в следующей редакции:</w:t>
      </w:r>
    </w:p>
    <w:p w:rsidR="004730FD" w:rsidRDefault="004730FD" w:rsidP="004730FD">
      <w:pPr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«</w:t>
      </w:r>
      <w:r>
        <w:rPr>
          <w:rFonts w:ascii="Times New Roman" w:hAnsi="Times New Roman" w:cs="Times New Roman"/>
          <w:sz w:val="26"/>
          <w:szCs w:val="26"/>
          <w:lang w:val="ru-RU"/>
        </w:rPr>
        <w:t>Не допускается требовать от заявителя:</w:t>
      </w:r>
    </w:p>
    <w:p w:rsidR="004730FD" w:rsidRDefault="004730FD" w:rsidP="004730FD">
      <w:pPr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730FD" w:rsidRDefault="004730FD" w:rsidP="004730FD">
      <w:pPr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Заявитель вправе представить указанные документы и информацию  по собственной инициативе;</w:t>
      </w:r>
    </w:p>
    <w:p w:rsidR="004730FD" w:rsidRDefault="004730FD" w:rsidP="004730FD">
      <w:pPr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 w:eastAsia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ru-RU" w:eastAsia="ru-RU"/>
        </w:rPr>
        <w:t>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</w:t>
      </w:r>
      <w:proofErr w:type="gramEnd"/>
      <w:r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муниципальных услуг».</w:t>
      </w:r>
    </w:p>
    <w:p w:rsidR="004730FD" w:rsidRDefault="004730FD" w:rsidP="004730FD">
      <w:pPr>
        <w:spacing w:line="240" w:lineRule="auto"/>
        <w:ind w:firstLine="284"/>
        <w:outlineLvl w:val="2"/>
        <w:rPr>
          <w:rFonts w:ascii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sz w:val="26"/>
          <w:szCs w:val="26"/>
          <w:lang w:val="ru-RU" w:eastAsia="ru-RU"/>
        </w:rPr>
        <w:t>4. Наименование пункта 2.10.  изложить в следующей редакции «2.10. Исчерпывающий перечень оснований для приостановления предоставления муниципальной  услуги или отказа в предоставлении муниципальной  услуги».</w:t>
      </w:r>
    </w:p>
    <w:p w:rsidR="004730FD" w:rsidRDefault="004730FD" w:rsidP="004730FD">
      <w:pPr>
        <w:widowControl w:val="0"/>
        <w:autoSpaceDE w:val="0"/>
        <w:autoSpaceDN w:val="0"/>
        <w:adjustRightInd w:val="0"/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5. </w:t>
      </w:r>
      <w:r>
        <w:rPr>
          <w:rFonts w:ascii="Times New Roman" w:hAnsi="Times New Roman" w:cs="Times New Roman"/>
          <w:sz w:val="26"/>
          <w:szCs w:val="26"/>
          <w:lang w:val="ru-RU"/>
        </w:rPr>
        <w:t>Пункт 2.12.  в соответствии с  частью 4 статьи 8 Федерального закона №210-ФЗ дополнить абзацем следующего содержания:  «В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плата с заявителя не взимается».</w:t>
      </w:r>
    </w:p>
    <w:p w:rsidR="004730FD" w:rsidRDefault="004730FD" w:rsidP="004730FD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6. Наименование раздела и подразделов досудебного (внесудебного) порядка обжалования изложить в соответствии с Правилами разработки административных регламентов.</w:t>
      </w:r>
    </w:p>
    <w:p w:rsidR="004730FD" w:rsidRDefault="004730FD" w:rsidP="004730FD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7.  В наименовании пятого раздела: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600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- слова: «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а также организаций» заменить словами: «а также привлекаемых организаций»;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600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>- слова «осуществляющих функции по предоставлению муниципальных услуг</w:t>
      </w:r>
      <w:proofErr w:type="gramStart"/>
      <w:r>
        <w:rPr>
          <w:rFonts w:ascii="Times New Roman" w:hAnsi="Times New Roman" w:cs="Times New Roman"/>
          <w:bCs/>
          <w:sz w:val="26"/>
          <w:szCs w:val="26"/>
          <w:lang w:val="ru-RU"/>
        </w:rPr>
        <w:t>,»</w:t>
      </w:r>
      <w:proofErr w:type="gramEnd"/>
      <w:r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исключить.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600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lastRenderedPageBreak/>
        <w:t>8. Наименование пункта 5.1. изложить  в соответствии с Правилами разработки административных регламентов в следующей редакции: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600"/>
        <w:outlineLvl w:val="0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600"/>
        <w:outlineLvl w:val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>9. Пункт 5.1. в соответствии с Правилами разработки административных регламентов изложить в следующей редакции: «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Заявитель имеет право  подать жалобу на  </w:t>
      </w:r>
      <w:r>
        <w:rPr>
          <w:rFonts w:ascii="Times New Roman" w:hAnsi="Times New Roman" w:cs="Times New Roman"/>
          <w:bCs/>
          <w:sz w:val="26"/>
          <w:szCs w:val="26"/>
          <w:lang w:val="ru-RU" w:eastAsia="zh-CN"/>
        </w:rPr>
        <w:t xml:space="preserve">жалобу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.».</w:t>
      </w:r>
      <w:proofErr w:type="gramEnd"/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600"/>
        <w:outlineLvl w:val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10. Пункт 5.2., с учетом того, что данная услуга в МФЦ не предоставляется, изложить в следующей редакции: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600"/>
        <w:outlineLvl w:val="0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Заявитель может обратиться с жалобой, в том числе в следующих случаях: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1) нарушение срока регистрации запроса о предоставлении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муниципальной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услуги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;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2) нарушение срока предоставления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муниципальной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услуги. 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kern w:val="2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 xml:space="preserve">3)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требование у заявителя документов, не предусмотренных </w:t>
      </w:r>
      <w:r>
        <w:rPr>
          <w:rFonts w:ascii="Times New Roman" w:hAnsi="Times New Roman" w:cs="Times New Roman"/>
          <w:kern w:val="2"/>
          <w:sz w:val="26"/>
          <w:szCs w:val="26"/>
          <w:lang w:val="ru-RU"/>
        </w:rPr>
        <w:t xml:space="preserve">нормативными правовыми актами Российской Федерации,  нормативными правовыми актами Курской области, муниципальными правовыми актами  для предоставления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муниципальной</w:t>
      </w:r>
      <w:r>
        <w:rPr>
          <w:rFonts w:ascii="Times New Roman" w:hAnsi="Times New Roman" w:cs="Times New Roman"/>
          <w:kern w:val="2"/>
          <w:sz w:val="26"/>
          <w:szCs w:val="26"/>
          <w:lang w:val="ru-RU"/>
        </w:rPr>
        <w:t xml:space="preserve"> услуги; 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kern w:val="2"/>
          <w:sz w:val="26"/>
          <w:szCs w:val="26"/>
          <w:lang w:val="ru-RU"/>
        </w:rPr>
        <w:t xml:space="preserve">4)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</w:t>
      </w:r>
      <w:r>
        <w:rPr>
          <w:rFonts w:ascii="Times New Roman" w:hAnsi="Times New Roman" w:cs="Times New Roman"/>
          <w:kern w:val="2"/>
          <w:sz w:val="26"/>
          <w:szCs w:val="26"/>
          <w:lang w:val="ru-RU"/>
        </w:rPr>
        <w:t xml:space="preserve">муниципальными правовыми актами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для предоставления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муниципальной</w:t>
      </w:r>
      <w:r>
        <w:rPr>
          <w:rFonts w:ascii="Times New Roman" w:hAnsi="Times New Roman" w:cs="Times New Roman"/>
          <w:sz w:val="26"/>
          <w:szCs w:val="26"/>
          <w:lang w:val="ru-RU"/>
        </w:rPr>
        <w:t>, у заявителя;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5) отказ в предоставлении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муниципальной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актами.</w:t>
      </w:r>
      <w:proofErr w:type="gramEnd"/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 xml:space="preserve">6)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затребование с заявителя при предоставлении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муниципальной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услуги платы, не предусмотренной нормативными правовыми актами Российской Федерации, нормативными правовыми актами Курской области, </w:t>
      </w:r>
      <w:r>
        <w:rPr>
          <w:rFonts w:ascii="Times New Roman" w:hAnsi="Times New Roman" w:cs="Times New Roman"/>
          <w:kern w:val="2"/>
          <w:sz w:val="26"/>
          <w:szCs w:val="26"/>
          <w:lang w:val="ru-RU"/>
        </w:rPr>
        <w:t>муниципальными правовыми актами</w:t>
      </w:r>
      <w:r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4730FD" w:rsidRDefault="004730FD" w:rsidP="004730FD">
      <w:pPr>
        <w:widowControl w:val="0"/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 w:cs="Times New Roman"/>
          <w:bCs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7)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 xml:space="preserve">отказ Администрации, предоставляющей муниципальную услугу, должностного лица Администрации,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proofErr w:type="gramEnd"/>
    </w:p>
    <w:p w:rsidR="004730FD" w:rsidRDefault="004730FD" w:rsidP="004730FD">
      <w:pPr>
        <w:widowControl w:val="0"/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8) нарушение срока или порядка выдачи документов по результатам предоставления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муниципальной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услуги;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9) приостановление предоставления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муниципальной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</w:t>
      </w:r>
      <w:r>
        <w:rPr>
          <w:rFonts w:ascii="Times New Roman" w:hAnsi="Times New Roman" w:cs="Times New Roman"/>
          <w:kern w:val="2"/>
          <w:sz w:val="26"/>
          <w:szCs w:val="26"/>
          <w:lang w:val="ru-RU"/>
        </w:rPr>
        <w:t>муниципальными правовыми актами»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600"/>
        <w:outlineLvl w:val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>11. В наименовании пункта 5.3. слова: «(далее - учредитель многофункционального центра)» исключить.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12. Пункт 5.3. изложить в следующей редакции: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«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 xml:space="preserve">Жалоба может быть направлена </w:t>
      </w:r>
      <w:proofErr w:type="gramStart"/>
      <w:r>
        <w:rPr>
          <w:rFonts w:ascii="Times New Roman" w:hAnsi="Times New Roman" w:cs="Times New Roman"/>
          <w:bCs/>
          <w:sz w:val="26"/>
          <w:szCs w:val="26"/>
          <w:lang w:val="ru-RU"/>
        </w:rPr>
        <w:t>в</w:t>
      </w:r>
      <w:proofErr w:type="gramEnd"/>
      <w:r>
        <w:rPr>
          <w:rFonts w:ascii="Times New Roman" w:hAnsi="Times New Roman" w:cs="Times New Roman"/>
          <w:bCs/>
          <w:sz w:val="26"/>
          <w:szCs w:val="26"/>
          <w:lang w:val="ru-RU"/>
        </w:rPr>
        <w:t>: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Администрацию. 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>Жалобы рассматривают: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 xml:space="preserve">в </w:t>
      </w:r>
      <w:r>
        <w:rPr>
          <w:rFonts w:ascii="Times New Roman" w:hAnsi="Times New Roman" w:cs="Times New Roman"/>
          <w:sz w:val="26"/>
          <w:szCs w:val="26"/>
          <w:lang w:val="ru-RU"/>
        </w:rPr>
        <w:t>Администрации -  уполномоченное на рассмотрение жалоб должностное лицо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.».</w:t>
      </w:r>
      <w:proofErr w:type="gramEnd"/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13. Пункт 5.4. изложить в следующей редакции: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«5.4.1. Жалоба подается в письменной форме на бумажном носителе, в электронной форме в Администрацию, предоставляющую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муниципальную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услугу.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Жалобы на решения и действия (бездействие) Главы сельсовета, предоставляющего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муниципальную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услугу, подаются в вышестоящий орган (при его наличии), либо в случае его отсутствия рассматриваются непосредственно Главой сельсовета, предоставляющего муниципальную услугу. 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5.4.2.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Жалоба на решения и действия (бездействие) Администрации, предоставляющей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муниципальную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услугу, должностного лица Администрации, предоставляющего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муниципальную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услугу,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муниципального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служащего,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Администрации, предоставляющего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муниципальную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услугу, единого портала государственных и муниципальных услуг, а также может быть принята при личном приеме заявителя. </w:t>
      </w:r>
      <w:proofErr w:type="gramEnd"/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Жалоба на решения и (или) действия (бездействие) Администрации, предоставляющей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муниципальные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услуги, должностных лиц Администрации, предоставляющих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муниципальные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услуги, либо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5" w:history="1">
        <w:r>
          <w:rPr>
            <w:rStyle w:val="a3"/>
            <w:rFonts w:ascii="Times New Roman" w:hAnsi="Times New Roman" w:cs="Times New Roman"/>
            <w:sz w:val="26"/>
            <w:szCs w:val="26"/>
            <w:lang w:val="ru-RU"/>
          </w:rPr>
          <w:t>частью 2 статьи 6</w:t>
        </w:r>
      </w:hyperlink>
      <w:r>
        <w:rPr>
          <w:rFonts w:ascii="Times New Roman" w:hAnsi="Times New Roman" w:cs="Times New Roman"/>
          <w:sz w:val="26"/>
          <w:szCs w:val="26"/>
          <w:lang w:val="ru-RU"/>
        </w:rPr>
        <w:t xml:space="preserve"> Градостроительного кодекса Российской Федерации, может быть подана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такими лицами в порядке, установленном настоящей статьей, либо в порядке, установленном антимонопольным законодательством Российской Федерации, в антимонопольный орган.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5.4.3.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В случае если жалоба, поданная заявителем в Администрацию, в компетенцию которого не входит принятие решения по жалобе в соответствии с пунктом 5.4.1 настоящего Административного регламента, в течение 3 рабочих дней со дня ее регистрации Администрация, получивший жалобу направляет ее в уполномоченный на ее рассмотрение орган и в письменной форме информирует заявителя о перенаправлении жалобы.</w:t>
      </w:r>
      <w:proofErr w:type="gramEnd"/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3. Жалоба должна содержать: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1) наименование Администрации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предоставляющей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муниципальную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услугу, должностного лица органа, предоставляющего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муниципальную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услугу, либо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муниципального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служащего, решения и действия (бездействие) которых обжалуются;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</w:t>
      </w: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>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3) сведения об обжалуемых решениях и действиях (бездействии) Администрации, предоставляющей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муниципальную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услугу, должностного лица Администрации, предоставляющей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муниципальную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услугу, либо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 xml:space="preserve">муниципального </w:t>
      </w:r>
      <w:r>
        <w:rPr>
          <w:rFonts w:ascii="Times New Roman" w:hAnsi="Times New Roman" w:cs="Times New Roman"/>
          <w:sz w:val="26"/>
          <w:szCs w:val="26"/>
          <w:lang w:val="ru-RU"/>
        </w:rPr>
        <w:t>служащего;</w:t>
      </w:r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4) доводы, на основании которых заявитель не согласен с решением и действием (бездействием) Администрации, предоставляющей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муниципальную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услугу, должностного лица Администрации предоставляющей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муниципальную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услугу, либо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муниципально</w:t>
      </w:r>
      <w:r>
        <w:rPr>
          <w:rFonts w:ascii="Times New Roman" w:hAnsi="Times New Roman" w:cs="Times New Roman"/>
          <w:sz w:val="26"/>
          <w:szCs w:val="26"/>
          <w:lang w:val="ru-RU"/>
        </w:rPr>
        <w:t>го служащего, Заявителем могут быть представлены документы (при наличии), подтверждающие доводы заявителя, либо их копии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.».</w:t>
      </w:r>
      <w:proofErr w:type="gramEnd"/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14. Пункт 5.5. изложить в следующей редакции:</w:t>
      </w:r>
    </w:p>
    <w:p w:rsidR="004730FD" w:rsidRDefault="004730FD" w:rsidP="004730F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«Жалоба, поступившая в Администрацию, предоставляющую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муниципальную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Администрации, предоставляющей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муниципальную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дня ее регистрации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.».</w:t>
      </w:r>
      <w:proofErr w:type="gramEnd"/>
    </w:p>
    <w:p w:rsidR="004730FD" w:rsidRDefault="004730FD" w:rsidP="004730FD">
      <w:pPr>
        <w:autoSpaceDE w:val="0"/>
        <w:autoSpaceDN w:val="0"/>
        <w:adjustRightInd w:val="0"/>
        <w:spacing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15.  В пункте 5.9. в связи с замечаниями  прокуратуры Курской области на аналогичное изложение,  слова 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4730FD" w:rsidRDefault="004730FD" w:rsidP="004730FD">
      <w:pPr>
        <w:widowControl w:val="0"/>
        <w:autoSpaceDE w:val="0"/>
        <w:autoSpaceDN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  <w:lang w:val="ru-RU"/>
        </w:rPr>
      </w:pPr>
    </w:p>
    <w:p w:rsidR="004730FD" w:rsidRDefault="004730FD" w:rsidP="004730FD">
      <w:pPr>
        <w:spacing w:line="240" w:lineRule="auto"/>
        <w:ind w:firstLine="540"/>
        <w:rPr>
          <w:rFonts w:ascii="Times New Roman" w:hAnsi="Times New Roman" w:cs="Times New Roman"/>
          <w:kern w:val="2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Вывод: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D933E1" w:rsidRDefault="00D933E1" w:rsidP="00D933E1">
      <w:pPr>
        <w:ind w:firstLine="0"/>
        <w:rPr>
          <w:rFonts w:ascii="Times New Roman" w:hAnsi="Times New Roman" w:cs="Times New Roman"/>
          <w:sz w:val="26"/>
          <w:szCs w:val="26"/>
          <w:lang w:val="ru-RU"/>
        </w:rPr>
      </w:pPr>
    </w:p>
    <w:p w:rsidR="00D933E1" w:rsidRDefault="00D933E1" w:rsidP="00D933E1">
      <w:pPr>
        <w:ind w:firstLine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Заместитель главы Администрации</w:t>
      </w:r>
    </w:p>
    <w:p w:rsidR="004730FD" w:rsidRDefault="00D933E1" w:rsidP="00D933E1">
      <w:pPr>
        <w:ind w:firstLine="0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</w:t>
      </w:r>
    </w:p>
    <w:p w:rsidR="00D933E1" w:rsidRDefault="00D933E1" w:rsidP="00D933E1">
      <w:pPr>
        <w:ind w:firstLine="0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Конышевского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района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М.Г.Хабарова</w:t>
      </w:r>
      <w:proofErr w:type="spellEnd"/>
    </w:p>
    <w:p w:rsidR="00D933E1" w:rsidRDefault="00D933E1" w:rsidP="00D933E1">
      <w:pPr>
        <w:ind w:firstLine="0"/>
        <w:rPr>
          <w:rFonts w:ascii="Times New Roman" w:hAnsi="Times New Roman" w:cs="Times New Roman"/>
          <w:sz w:val="26"/>
          <w:szCs w:val="26"/>
          <w:lang w:val="ru-RU"/>
        </w:rPr>
      </w:pPr>
    </w:p>
    <w:p w:rsidR="004730FD" w:rsidRDefault="004730FD" w:rsidP="004730FD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4730FD" w:rsidRDefault="00D933E1" w:rsidP="004730FD">
      <w:pPr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Хабарова М.Г.</w:t>
      </w:r>
    </w:p>
    <w:p w:rsidR="004730FD" w:rsidRPr="00D933E1" w:rsidRDefault="00D933E1" w:rsidP="004730FD">
      <w:pPr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(847156)36-360</w:t>
      </w:r>
      <w:bookmarkStart w:id="0" w:name="_GoBack"/>
      <w:bookmarkEnd w:id="0"/>
    </w:p>
    <w:p w:rsidR="004730FD" w:rsidRDefault="004730FD" w:rsidP="004730FD">
      <w:pPr>
        <w:rPr>
          <w:rFonts w:ascii="Times New Roman" w:hAnsi="Times New Roman" w:cs="Times New Roman"/>
          <w:color w:val="00000A"/>
          <w:sz w:val="20"/>
          <w:szCs w:val="20"/>
        </w:rPr>
      </w:pPr>
    </w:p>
    <w:p w:rsidR="004730FD" w:rsidRDefault="004730FD" w:rsidP="004730FD">
      <w:pPr>
        <w:spacing w:line="240" w:lineRule="auto"/>
        <w:ind w:firstLine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682232" w:rsidRDefault="00D933E1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6F"/>
    <w:rsid w:val="0005406F"/>
    <w:rsid w:val="003646CA"/>
    <w:rsid w:val="004730FD"/>
    <w:rsid w:val="006D5C9F"/>
    <w:rsid w:val="00D933E1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0FD"/>
    <w:pPr>
      <w:spacing w:after="0"/>
      <w:ind w:firstLine="709"/>
      <w:jc w:val="both"/>
    </w:pPr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730FD"/>
    <w:rPr>
      <w:color w:val="0000FF"/>
      <w:u w:val="single"/>
    </w:rPr>
  </w:style>
  <w:style w:type="paragraph" w:customStyle="1" w:styleId="a4">
    <w:name w:val="Базовый"/>
    <w:rsid w:val="004730FD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0FD"/>
    <w:pPr>
      <w:spacing w:after="0"/>
      <w:ind w:firstLine="709"/>
      <w:jc w:val="both"/>
    </w:pPr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730FD"/>
    <w:rPr>
      <w:color w:val="0000FF"/>
      <w:u w:val="single"/>
    </w:rPr>
  </w:style>
  <w:style w:type="paragraph" w:customStyle="1" w:styleId="a4">
    <w:name w:val="Базовый"/>
    <w:rsid w:val="004730FD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3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7B67ED161104F44E3518DA65CF375D8B2F6A035A799F18E55B22C40836B2A4CEBCC3F0949B0FF04k9WF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2018-06-05T13:38:00Z</dcterms:created>
  <dcterms:modified xsi:type="dcterms:W3CDTF">2018-06-05T13:52:00Z</dcterms:modified>
</cp:coreProperties>
</file>